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47FD" w:rsidRDefault="00296ACA" w:rsidP="001E75C7">
      <w:pPr>
        <w:jc w:val="center"/>
        <w:rPr>
          <w:b/>
          <w:sz w:val="40"/>
          <w:szCs w:val="40"/>
        </w:rPr>
      </w:pPr>
      <w:r w:rsidRPr="00106714">
        <w:rPr>
          <w:noProof/>
        </w:rPr>
        <w:drawing>
          <wp:inline distT="0" distB="0" distL="0" distR="0" wp14:anchorId="40C268DA" wp14:editId="7D3D4B15">
            <wp:extent cx="4773168" cy="1645920"/>
            <wp:effectExtent l="0" t="0" r="254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duotone>
                        <a:prstClr val="black"/>
                        <a:srgbClr val="D9C3A5">
                          <a:tint val="50000"/>
                          <a:satMod val="180000"/>
                        </a:srgbClr>
                      </a:duotone>
                      <a:extLst>
                        <a:ext uri="{BEBA8EAE-BF5A-486C-A8C5-ECC9F3942E4B}">
                          <a14:imgProps xmlns:a14="http://schemas.microsoft.com/office/drawing/2010/main">
                            <a14:imgLayer r:embed="rId8">
                              <a14:imgEffect>
                                <a14:colorTemperature colorTemp="4700"/>
                              </a14:imgEffect>
                              <a14:imgEffect>
                                <a14:saturation sat="400000"/>
                              </a14:imgEffect>
                            </a14:imgLayer>
                          </a14:imgProps>
                        </a:ext>
                      </a:extLst>
                    </a:blip>
                    <a:stretch>
                      <a:fillRect/>
                    </a:stretch>
                  </pic:blipFill>
                  <pic:spPr>
                    <a:xfrm>
                      <a:off x="0" y="0"/>
                      <a:ext cx="4826464" cy="1664298"/>
                    </a:xfrm>
                    <a:prstGeom prst="rect">
                      <a:avLst/>
                    </a:prstGeom>
                  </pic:spPr>
                </pic:pic>
              </a:graphicData>
            </a:graphic>
          </wp:inline>
        </w:drawing>
      </w:r>
      <w:r w:rsidR="00A15B0C">
        <w:rPr>
          <w:color w:val="262626"/>
          <w:sz w:val="40"/>
          <w:szCs w:val="40"/>
        </w:rPr>
        <w:t xml:space="preserve">                                                              </w:t>
      </w:r>
      <w:r w:rsidR="00193FD0">
        <w:rPr>
          <w:color w:val="262626"/>
          <w:sz w:val="40"/>
          <w:szCs w:val="40"/>
        </w:rPr>
        <w:t xml:space="preserve">   </w:t>
      </w:r>
      <w:r>
        <w:rPr>
          <w:b/>
          <w:sz w:val="40"/>
          <w:szCs w:val="40"/>
        </w:rPr>
        <w:t xml:space="preserve"> </w:t>
      </w:r>
    </w:p>
    <w:p w:rsidR="001647FD" w:rsidRPr="004C07BD" w:rsidRDefault="001E75C7" w:rsidP="001E75C7">
      <w:pPr>
        <w:jc w:val="center"/>
        <w:rPr>
          <w:b/>
          <w:sz w:val="22"/>
          <w:szCs w:val="22"/>
        </w:rPr>
      </w:pPr>
      <w:proofErr w:type="spellStart"/>
      <w:r w:rsidRPr="004C07BD">
        <w:rPr>
          <w:b/>
          <w:sz w:val="22"/>
          <w:szCs w:val="22"/>
        </w:rPr>
        <w:t>Adalah</w:t>
      </w:r>
      <w:proofErr w:type="spellEnd"/>
      <w:r w:rsidRPr="004C07BD">
        <w:rPr>
          <w:b/>
          <w:sz w:val="22"/>
          <w:szCs w:val="22"/>
        </w:rPr>
        <w:t xml:space="preserve"> Residential Home</w:t>
      </w:r>
    </w:p>
    <w:p w:rsidR="001647FD" w:rsidRPr="004C07BD" w:rsidRDefault="00165D87" w:rsidP="001E75C7">
      <w:pPr>
        <w:jc w:val="center"/>
        <w:rPr>
          <w:b/>
          <w:i/>
          <w:sz w:val="22"/>
          <w:szCs w:val="22"/>
          <w14:shadow w14:blurRad="50800" w14:dist="38100" w14:dir="2700000" w14:sx="100000" w14:sy="100000" w14:kx="0" w14:ky="0" w14:algn="tl">
            <w14:srgbClr w14:val="000000">
              <w14:alpha w14:val="60000"/>
            </w14:srgbClr>
          </w14:shadow>
        </w:rPr>
      </w:pPr>
      <w:r w:rsidRPr="004C07BD">
        <w:rPr>
          <w:b/>
          <w:i/>
          <w:sz w:val="22"/>
          <w:szCs w:val="22"/>
          <w14:shadow w14:blurRad="50800" w14:dist="38100" w14:dir="2700000" w14:sx="100000" w14:sy="100000" w14:kx="0" w14:ky="0" w14:algn="tl">
            <w14:srgbClr w14:val="000000">
              <w14:alpha w14:val="60000"/>
            </w14:srgbClr>
          </w14:shadow>
        </w:rPr>
        <w:t xml:space="preserve">20 </w:t>
      </w:r>
      <w:r w:rsidR="001647FD" w:rsidRPr="004C07BD">
        <w:rPr>
          <w:b/>
          <w:i/>
          <w:sz w:val="22"/>
          <w:szCs w:val="22"/>
          <w14:shadow w14:blurRad="50800" w14:dist="38100" w14:dir="2700000" w14:sx="100000" w14:sy="100000" w14:kx="0" w14:ky="0" w14:algn="tl">
            <w14:srgbClr w14:val="000000">
              <w14:alpha w14:val="60000"/>
            </w14:srgbClr>
          </w14:shadow>
        </w:rPr>
        <w:t>Cliff Road</w:t>
      </w:r>
    </w:p>
    <w:p w:rsidR="001647FD" w:rsidRPr="004C07BD" w:rsidRDefault="001647FD" w:rsidP="001E75C7">
      <w:pPr>
        <w:jc w:val="center"/>
        <w:rPr>
          <w:b/>
          <w:i/>
          <w:sz w:val="22"/>
          <w:szCs w:val="22"/>
          <w14:shadow w14:blurRad="50800" w14:dist="38100" w14:dir="2700000" w14:sx="100000" w14:sy="100000" w14:kx="0" w14:ky="0" w14:algn="tl">
            <w14:srgbClr w14:val="000000">
              <w14:alpha w14:val="60000"/>
            </w14:srgbClr>
          </w14:shadow>
        </w:rPr>
      </w:pPr>
      <w:r w:rsidRPr="004C07BD">
        <w:rPr>
          <w:b/>
          <w:i/>
          <w:sz w:val="22"/>
          <w:szCs w:val="22"/>
          <w14:shadow w14:blurRad="50800" w14:dist="38100" w14:dir="2700000" w14:sx="100000" w14:sy="100000" w14:kx="0" w14:ky="0" w14:algn="tl">
            <w14:srgbClr w14:val="000000">
              <w14:alpha w14:val="60000"/>
            </w14:srgbClr>
          </w14:shadow>
        </w:rPr>
        <w:t>Leigh – on – Sea</w:t>
      </w:r>
    </w:p>
    <w:p w:rsidR="001647FD" w:rsidRPr="004C07BD" w:rsidRDefault="001647FD" w:rsidP="001E75C7">
      <w:pPr>
        <w:jc w:val="center"/>
        <w:rPr>
          <w:b/>
          <w:i/>
          <w:sz w:val="22"/>
          <w:szCs w:val="22"/>
          <w14:shadow w14:blurRad="50800" w14:dist="38100" w14:dir="2700000" w14:sx="100000" w14:sy="100000" w14:kx="0" w14:ky="0" w14:algn="tl">
            <w14:srgbClr w14:val="000000">
              <w14:alpha w14:val="60000"/>
            </w14:srgbClr>
          </w14:shadow>
        </w:rPr>
      </w:pPr>
      <w:r w:rsidRPr="004C07BD">
        <w:rPr>
          <w:b/>
          <w:i/>
          <w:sz w:val="22"/>
          <w:szCs w:val="22"/>
          <w14:shadow w14:blurRad="50800" w14:dist="38100" w14:dir="2700000" w14:sx="100000" w14:sy="100000" w14:kx="0" w14:ky="0" w14:algn="tl">
            <w14:srgbClr w14:val="000000">
              <w14:alpha w14:val="60000"/>
            </w14:srgbClr>
          </w14:shadow>
        </w:rPr>
        <w:t>Essex</w:t>
      </w:r>
    </w:p>
    <w:p w:rsidR="001647FD" w:rsidRPr="004C07BD" w:rsidRDefault="001647FD" w:rsidP="001E75C7">
      <w:pPr>
        <w:jc w:val="center"/>
        <w:rPr>
          <w:b/>
          <w:i/>
          <w:sz w:val="22"/>
          <w:szCs w:val="22"/>
          <w14:shadow w14:blurRad="50800" w14:dist="38100" w14:dir="2700000" w14:sx="100000" w14:sy="100000" w14:kx="0" w14:ky="0" w14:algn="tl">
            <w14:srgbClr w14:val="000000">
              <w14:alpha w14:val="60000"/>
            </w14:srgbClr>
          </w14:shadow>
        </w:rPr>
      </w:pPr>
      <w:r w:rsidRPr="004C07BD">
        <w:rPr>
          <w:b/>
          <w:i/>
          <w:sz w:val="22"/>
          <w:szCs w:val="22"/>
          <w14:shadow w14:blurRad="50800" w14:dist="38100" w14:dir="2700000" w14:sx="100000" w14:sy="100000" w14:kx="0" w14:ky="0" w14:algn="tl">
            <w14:srgbClr w14:val="000000">
              <w14:alpha w14:val="60000"/>
            </w14:srgbClr>
          </w14:shadow>
        </w:rPr>
        <w:t>SS9 1HJ</w:t>
      </w:r>
    </w:p>
    <w:p w:rsidR="001647FD" w:rsidRPr="004C07BD" w:rsidRDefault="00165D87" w:rsidP="001E75C7">
      <w:pPr>
        <w:jc w:val="center"/>
        <w:rPr>
          <w:b/>
          <w:i/>
          <w:sz w:val="22"/>
          <w:szCs w:val="22"/>
          <w14:shadow w14:blurRad="50800" w14:dist="38100" w14:dir="2700000" w14:sx="100000" w14:sy="100000" w14:kx="0" w14:ky="0" w14:algn="tl">
            <w14:srgbClr w14:val="000000">
              <w14:alpha w14:val="60000"/>
            </w14:srgbClr>
          </w14:shadow>
        </w:rPr>
      </w:pPr>
      <w:r w:rsidRPr="004C07BD">
        <w:rPr>
          <w:b/>
          <w:i/>
          <w:sz w:val="22"/>
          <w:szCs w:val="22"/>
          <w14:shadow w14:blurRad="50800" w14:dist="38100" w14:dir="2700000" w14:sx="100000" w14:sy="100000" w14:kx="0" w14:ky="0" w14:algn="tl">
            <w14:srgbClr w14:val="000000">
              <w14:alpha w14:val="60000"/>
            </w14:srgbClr>
          </w14:shadow>
        </w:rPr>
        <w:t>Tel/Fax: 01702 711162</w:t>
      </w:r>
    </w:p>
    <w:p w:rsidR="001647FD" w:rsidRPr="004C07BD" w:rsidRDefault="001647FD" w:rsidP="001E75C7">
      <w:pPr>
        <w:jc w:val="center"/>
        <w:rPr>
          <w:rFonts w:ascii="Times New Roman Bold Italic" w:hAnsi="Times New Roman Bold Italic"/>
          <w:b/>
          <w:i/>
          <w:color w:val="548DD4"/>
          <w:sz w:val="22"/>
          <w:szCs w:val="22"/>
          <w14:shadow w14:blurRad="50800" w14:dist="38100" w14:dir="2700000" w14:sx="100000" w14:sy="100000" w14:kx="0" w14:ky="0" w14:algn="tl">
            <w14:srgbClr w14:val="000000">
              <w14:alpha w14:val="60000"/>
            </w14:srgbClr>
          </w14:shadow>
        </w:rPr>
      </w:pPr>
      <w:r w:rsidRPr="004C07BD">
        <w:rPr>
          <w:rFonts w:ascii="Times New Roman Bold Italic" w:hAnsi="Times New Roman Bold Italic"/>
          <w:b/>
          <w:i/>
          <w:color w:val="548DD4"/>
          <w:sz w:val="22"/>
          <w:szCs w:val="22"/>
          <w14:shadow w14:blurRad="50800" w14:dist="38100" w14:dir="2700000" w14:sx="100000" w14:sy="100000" w14:kx="0" w14:ky="0" w14:algn="tl">
            <w14:srgbClr w14:val="000000">
              <w14:alpha w14:val="60000"/>
            </w14:srgbClr>
          </w14:shadow>
        </w:rPr>
        <w:t xml:space="preserve">Email </w:t>
      </w:r>
      <w:r w:rsidR="00165D87" w:rsidRPr="004C07BD">
        <w:rPr>
          <w:rFonts w:ascii="Times New Roman Bold Italic" w:hAnsi="Times New Roman Bold Italic"/>
          <w:b/>
          <w:i/>
          <w:color w:val="548DD4"/>
          <w:sz w:val="22"/>
          <w:szCs w:val="22"/>
          <w14:shadow w14:blurRad="50800" w14:dist="38100" w14:dir="2700000" w14:sx="100000" w14:sy="100000" w14:kx="0" w14:ky="0" w14:algn="tl">
            <w14:srgbClr w14:val="000000">
              <w14:alpha w14:val="60000"/>
            </w14:srgbClr>
          </w14:shadow>
        </w:rPr>
        <w:t>–adalah@hotmail.co.uk</w:t>
      </w:r>
    </w:p>
    <w:p w:rsidR="001647FD" w:rsidRDefault="001647FD" w:rsidP="001E75C7">
      <w:pPr>
        <w:jc w:val="center"/>
      </w:pPr>
    </w:p>
    <w:p w:rsidR="004D1F35" w:rsidRDefault="004D1F35" w:rsidP="004D1F35">
      <w:pPr>
        <w:rPr>
          <w:rFonts w:ascii="Arial" w:hAnsi="Arial" w:cs="Arial"/>
          <w:b/>
          <w:sz w:val="44"/>
          <w:szCs w:val="40"/>
        </w:rPr>
      </w:pPr>
      <w:r>
        <w:rPr>
          <w:rFonts w:ascii="Arial" w:hAnsi="Arial" w:cs="Arial"/>
          <w:b/>
          <w:sz w:val="40"/>
          <w:szCs w:val="40"/>
        </w:rPr>
        <w:t xml:space="preserve">                   </w:t>
      </w:r>
      <w:r w:rsidR="001647FD" w:rsidRPr="00556C82">
        <w:rPr>
          <w:rFonts w:ascii="Arial" w:hAnsi="Arial" w:cs="Arial"/>
          <w:b/>
          <w:sz w:val="44"/>
          <w:szCs w:val="40"/>
        </w:rPr>
        <w:t>Statement of Purpose</w:t>
      </w:r>
    </w:p>
    <w:p w:rsidR="001647FD" w:rsidRPr="004D1F35" w:rsidRDefault="004D1F35" w:rsidP="004D1F35">
      <w:pPr>
        <w:rPr>
          <w:rFonts w:ascii="Arial" w:hAnsi="Arial" w:cs="Arial"/>
          <w:b/>
          <w:sz w:val="44"/>
          <w:szCs w:val="40"/>
        </w:rPr>
      </w:pPr>
      <w:r>
        <w:rPr>
          <w:rFonts w:ascii="Arial" w:hAnsi="Arial" w:cs="Arial"/>
          <w:b/>
          <w:sz w:val="44"/>
          <w:szCs w:val="40"/>
        </w:rPr>
        <w:t xml:space="preserve">                      </w:t>
      </w:r>
      <w:r w:rsidR="00FC34F9">
        <w:rPr>
          <w:rFonts w:ascii="Arial" w:hAnsi="Arial" w:cs="Arial"/>
          <w:b/>
          <w:sz w:val="40"/>
          <w:szCs w:val="40"/>
        </w:rPr>
        <w:t xml:space="preserve">Revised </w:t>
      </w:r>
      <w:r w:rsidR="00296ACA">
        <w:rPr>
          <w:rFonts w:ascii="Arial" w:hAnsi="Arial" w:cs="Arial"/>
          <w:b/>
          <w:sz w:val="40"/>
          <w:szCs w:val="40"/>
        </w:rPr>
        <w:t>0</w:t>
      </w:r>
      <w:r>
        <w:rPr>
          <w:rFonts w:ascii="Arial" w:hAnsi="Arial" w:cs="Arial"/>
          <w:b/>
          <w:sz w:val="40"/>
          <w:szCs w:val="40"/>
        </w:rPr>
        <w:t>7/</w:t>
      </w:r>
      <w:r w:rsidR="00296ACA">
        <w:rPr>
          <w:rFonts w:ascii="Arial" w:hAnsi="Arial" w:cs="Arial"/>
          <w:b/>
          <w:sz w:val="40"/>
          <w:szCs w:val="40"/>
        </w:rPr>
        <w:t>0</w:t>
      </w:r>
      <w:r>
        <w:rPr>
          <w:rFonts w:ascii="Arial" w:hAnsi="Arial" w:cs="Arial"/>
          <w:b/>
          <w:sz w:val="40"/>
          <w:szCs w:val="40"/>
        </w:rPr>
        <w:t>4/202</w:t>
      </w:r>
      <w:r w:rsidR="00486967">
        <w:rPr>
          <w:rFonts w:ascii="Arial" w:hAnsi="Arial" w:cs="Arial"/>
          <w:b/>
          <w:sz w:val="40"/>
          <w:szCs w:val="40"/>
        </w:rPr>
        <w:t>3</w:t>
      </w:r>
    </w:p>
    <w:p w:rsidR="001647FD" w:rsidRDefault="003038FC" w:rsidP="001647FD">
      <w:pPr>
        <w:jc w:val="center"/>
        <w:rPr>
          <w:b/>
          <w:sz w:val="40"/>
          <w:szCs w:val="40"/>
        </w:rPr>
      </w:pPr>
      <w:r w:rsidRPr="00556C82">
        <w:rPr>
          <w:rFonts w:ascii="Arial" w:hAnsi="Arial" w:cs="Arial"/>
          <w:b/>
          <w:sz w:val="40"/>
          <w:szCs w:val="40"/>
        </w:rPr>
        <w:t xml:space="preserve">Next Review – </w:t>
      </w:r>
      <w:r w:rsidR="00296ACA">
        <w:rPr>
          <w:rFonts w:ascii="Arial" w:hAnsi="Arial" w:cs="Arial"/>
          <w:b/>
          <w:sz w:val="40"/>
          <w:szCs w:val="40"/>
        </w:rPr>
        <w:t>08</w:t>
      </w:r>
      <w:r w:rsidR="004D1F35">
        <w:rPr>
          <w:rFonts w:ascii="Arial" w:hAnsi="Arial" w:cs="Arial"/>
          <w:b/>
          <w:sz w:val="40"/>
          <w:szCs w:val="40"/>
        </w:rPr>
        <w:t>/</w:t>
      </w:r>
      <w:r w:rsidR="00296ACA">
        <w:rPr>
          <w:rFonts w:ascii="Arial" w:hAnsi="Arial" w:cs="Arial"/>
          <w:b/>
          <w:sz w:val="40"/>
          <w:szCs w:val="40"/>
        </w:rPr>
        <w:t>0</w:t>
      </w:r>
      <w:r w:rsidR="004D1F35">
        <w:rPr>
          <w:rFonts w:ascii="Arial" w:hAnsi="Arial" w:cs="Arial"/>
          <w:b/>
          <w:sz w:val="40"/>
          <w:szCs w:val="40"/>
        </w:rPr>
        <w:t>4</w:t>
      </w:r>
      <w:r w:rsidR="00434DC0">
        <w:rPr>
          <w:rFonts w:ascii="Arial" w:hAnsi="Arial" w:cs="Arial"/>
          <w:b/>
          <w:sz w:val="40"/>
          <w:szCs w:val="40"/>
        </w:rPr>
        <w:t>/202</w:t>
      </w:r>
      <w:r w:rsidR="00486967">
        <w:rPr>
          <w:rFonts w:ascii="Arial" w:hAnsi="Arial" w:cs="Arial"/>
          <w:b/>
          <w:sz w:val="40"/>
          <w:szCs w:val="40"/>
        </w:rPr>
        <w:t>4</w:t>
      </w:r>
    </w:p>
    <w:p w:rsidR="00165D87" w:rsidRPr="00E74106" w:rsidRDefault="00165D87" w:rsidP="004D1F35">
      <w:pPr>
        <w:rPr>
          <w:rFonts w:ascii="Arial" w:hAnsi="Arial" w:cs="Arial"/>
          <w:b/>
          <w:sz w:val="32"/>
          <w:szCs w:val="32"/>
        </w:rPr>
      </w:pPr>
      <w:r w:rsidRPr="00E74106">
        <w:rPr>
          <w:rFonts w:ascii="Arial" w:hAnsi="Arial" w:cs="Arial"/>
          <w:b/>
          <w:sz w:val="32"/>
          <w:szCs w:val="32"/>
        </w:rPr>
        <w:t>Statement of Purpose</w:t>
      </w:r>
    </w:p>
    <w:p w:rsidR="00165D87" w:rsidRPr="00E74106" w:rsidRDefault="00165D87" w:rsidP="00165D87">
      <w:pPr>
        <w:jc w:val="center"/>
        <w:rPr>
          <w:rFonts w:ascii="Arial" w:hAnsi="Arial" w:cs="Arial"/>
        </w:rPr>
      </w:pPr>
    </w:p>
    <w:p w:rsidR="00165D87" w:rsidRPr="00E74106" w:rsidRDefault="00165D87" w:rsidP="00165D87">
      <w:pPr>
        <w:rPr>
          <w:rFonts w:ascii="Arial" w:hAnsi="Arial" w:cs="Arial"/>
          <w:b/>
        </w:rPr>
      </w:pPr>
      <w:r w:rsidRPr="00E74106">
        <w:rPr>
          <w:rFonts w:ascii="Arial" w:hAnsi="Arial" w:cs="Arial"/>
          <w:b/>
        </w:rPr>
        <w:t xml:space="preserve">Introduction </w:t>
      </w:r>
      <w:r w:rsidR="004203C3">
        <w:rPr>
          <w:rFonts w:ascii="Arial" w:hAnsi="Arial" w:cs="Arial"/>
          <w:b/>
        </w:rPr>
        <w:t xml:space="preserve">  </w:t>
      </w:r>
    </w:p>
    <w:p w:rsidR="00165D87" w:rsidRPr="00E74106" w:rsidRDefault="00165D87" w:rsidP="00165D87">
      <w:pPr>
        <w:rPr>
          <w:rFonts w:ascii="Arial" w:hAnsi="Arial" w:cs="Arial"/>
        </w:rPr>
      </w:pPr>
      <w:r w:rsidRPr="00E74106">
        <w:rPr>
          <w:rFonts w:ascii="Arial" w:hAnsi="Arial" w:cs="Arial"/>
        </w:rPr>
        <w:t xml:space="preserve">The </w:t>
      </w:r>
      <w:proofErr w:type="spellStart"/>
      <w:r w:rsidRPr="00E74106">
        <w:rPr>
          <w:rFonts w:ascii="Arial" w:hAnsi="Arial" w:cs="Arial"/>
        </w:rPr>
        <w:t>Adalah</w:t>
      </w:r>
      <w:proofErr w:type="spellEnd"/>
      <w:r w:rsidRPr="00E74106">
        <w:rPr>
          <w:rFonts w:ascii="Arial" w:hAnsi="Arial" w:cs="Arial"/>
        </w:rPr>
        <w:t xml:space="preserve"> Care home is situated in a quiet residential area of Leigh on Sea, </w:t>
      </w:r>
      <w:r w:rsidR="00296ACA">
        <w:rPr>
          <w:rFonts w:ascii="Arial" w:hAnsi="Arial" w:cs="Arial"/>
        </w:rPr>
        <w:t>b</w:t>
      </w:r>
      <w:r w:rsidRPr="00E74106">
        <w:rPr>
          <w:rFonts w:ascii="Arial" w:hAnsi="Arial" w:cs="Arial"/>
        </w:rPr>
        <w:t>uilt in 1910 with a major extension built in 1992 the property is set within</w:t>
      </w:r>
      <w:r w:rsidR="00193FD0">
        <w:rPr>
          <w:rFonts w:ascii="Arial" w:hAnsi="Arial" w:cs="Arial"/>
        </w:rPr>
        <w:t xml:space="preserve"> ¼ an acre</w:t>
      </w:r>
      <w:r w:rsidRPr="00E74106">
        <w:rPr>
          <w:rFonts w:ascii="Arial" w:hAnsi="Arial" w:cs="Arial"/>
        </w:rPr>
        <w:t xml:space="preserve"> of landscape garden.</w:t>
      </w:r>
    </w:p>
    <w:p w:rsidR="004D1F35" w:rsidRDefault="004D1F35" w:rsidP="00165D87">
      <w:pPr>
        <w:rPr>
          <w:rFonts w:ascii="Arial" w:hAnsi="Arial" w:cs="Arial"/>
        </w:rPr>
      </w:pPr>
    </w:p>
    <w:p w:rsidR="00165D87" w:rsidRPr="00E74106" w:rsidRDefault="00165D87" w:rsidP="00165D87">
      <w:pPr>
        <w:rPr>
          <w:rFonts w:ascii="Arial" w:hAnsi="Arial" w:cs="Arial"/>
        </w:rPr>
      </w:pPr>
      <w:r w:rsidRPr="00E74106">
        <w:rPr>
          <w:rFonts w:ascii="Arial" w:hAnsi="Arial" w:cs="Arial"/>
        </w:rPr>
        <w:t xml:space="preserve">The owner Mr Ken </w:t>
      </w:r>
      <w:proofErr w:type="spellStart"/>
      <w:r w:rsidRPr="00E74106">
        <w:rPr>
          <w:rFonts w:ascii="Arial" w:hAnsi="Arial" w:cs="Arial"/>
        </w:rPr>
        <w:t>Kandola</w:t>
      </w:r>
      <w:proofErr w:type="spellEnd"/>
      <w:r w:rsidRPr="00E74106">
        <w:rPr>
          <w:rFonts w:ascii="Arial" w:hAnsi="Arial" w:cs="Arial"/>
        </w:rPr>
        <w:t xml:space="preserve"> owns a</w:t>
      </w:r>
      <w:r w:rsidR="004D1F35">
        <w:rPr>
          <w:rFonts w:ascii="Arial" w:hAnsi="Arial" w:cs="Arial"/>
        </w:rPr>
        <w:t>nother</w:t>
      </w:r>
      <w:r w:rsidRPr="00E74106">
        <w:rPr>
          <w:rFonts w:ascii="Arial" w:hAnsi="Arial" w:cs="Arial"/>
        </w:rPr>
        <w:t xml:space="preserve"> care homes and has over 20 years’ experience in business management. </w:t>
      </w:r>
    </w:p>
    <w:p w:rsidR="00165D87" w:rsidRPr="00E74106" w:rsidRDefault="00165D87" w:rsidP="00165D87">
      <w:pPr>
        <w:rPr>
          <w:rFonts w:ascii="Arial" w:hAnsi="Arial" w:cs="Arial"/>
        </w:rPr>
      </w:pPr>
    </w:p>
    <w:p w:rsidR="00165D87" w:rsidRPr="00E74106" w:rsidRDefault="00165D87" w:rsidP="00165D87">
      <w:pPr>
        <w:rPr>
          <w:rFonts w:ascii="Arial" w:hAnsi="Arial" w:cs="Arial"/>
        </w:rPr>
      </w:pPr>
      <w:r w:rsidRPr="00E74106">
        <w:rPr>
          <w:rFonts w:ascii="Arial" w:hAnsi="Arial" w:cs="Arial"/>
        </w:rPr>
        <w:t xml:space="preserve">The registered Manager </w:t>
      </w:r>
      <w:r w:rsidR="002E4951">
        <w:rPr>
          <w:rFonts w:ascii="Arial" w:hAnsi="Arial" w:cs="Arial"/>
        </w:rPr>
        <w:t>of t</w:t>
      </w:r>
      <w:r w:rsidR="004D1F35">
        <w:rPr>
          <w:rFonts w:ascii="Arial" w:hAnsi="Arial" w:cs="Arial"/>
        </w:rPr>
        <w:t>he home is – Jennifer Read</w:t>
      </w:r>
    </w:p>
    <w:p w:rsidR="00165D87" w:rsidRPr="00E74106" w:rsidRDefault="00165D87" w:rsidP="00165D87">
      <w:pPr>
        <w:rPr>
          <w:rFonts w:ascii="Arial" w:hAnsi="Arial" w:cs="Arial"/>
        </w:rPr>
      </w:pPr>
    </w:p>
    <w:p w:rsidR="00165D87" w:rsidRPr="00E74106" w:rsidRDefault="00165D87" w:rsidP="00165D87">
      <w:pPr>
        <w:rPr>
          <w:rFonts w:ascii="Arial" w:hAnsi="Arial" w:cs="Arial"/>
        </w:rPr>
      </w:pPr>
      <w:r w:rsidRPr="00E74106">
        <w:rPr>
          <w:rFonts w:ascii="Arial" w:hAnsi="Arial" w:cs="Arial"/>
        </w:rPr>
        <w:t xml:space="preserve">The home is a member of SECHA and registered for 29 Residents by the CSCI. It is within walking distance of the shops, post office, bus stops, </w:t>
      </w:r>
      <w:proofErr w:type="spellStart"/>
      <w:r w:rsidRPr="00E74106">
        <w:rPr>
          <w:rFonts w:ascii="Arial" w:hAnsi="Arial" w:cs="Arial"/>
        </w:rPr>
        <w:t>Chalkwell</w:t>
      </w:r>
      <w:proofErr w:type="spellEnd"/>
      <w:r w:rsidRPr="00E74106">
        <w:rPr>
          <w:rFonts w:ascii="Arial" w:hAnsi="Arial" w:cs="Arial"/>
        </w:rPr>
        <w:t xml:space="preserve"> Park and c2c train line.</w:t>
      </w:r>
    </w:p>
    <w:p w:rsidR="00165D87" w:rsidRPr="00E74106" w:rsidRDefault="00165D87" w:rsidP="00165D87">
      <w:pPr>
        <w:rPr>
          <w:rFonts w:ascii="Arial" w:hAnsi="Arial" w:cs="Arial"/>
        </w:rPr>
      </w:pPr>
    </w:p>
    <w:p w:rsidR="00165D87" w:rsidRPr="00E74106" w:rsidRDefault="00165D87" w:rsidP="00165D87">
      <w:pPr>
        <w:rPr>
          <w:rFonts w:ascii="Arial" w:hAnsi="Arial" w:cs="Arial"/>
        </w:rPr>
      </w:pPr>
      <w:r w:rsidRPr="00E74106">
        <w:rPr>
          <w:rFonts w:ascii="Arial" w:hAnsi="Arial" w:cs="Arial"/>
        </w:rPr>
        <w:t>Our Aims and Objectives are-</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 xml:space="preserve">To care for the elderly who are not able, or have chosen not to live independently. </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 xml:space="preserve">The care is ever mindful to retain the resident’s independence and dignity, allowing the resident to continue their lifestyle within their ability. </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We are tactful and discreet and respect people’s privacy</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We are aware that one’s idiosyncrasies tend to become exaggerated as one gets older and we are tolerant of this fact.</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 xml:space="preserve">Whilst maintaining the efficient running of the home, we do not become insensitive to the wishes and needs of the residents </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We aim to make the residents lives happy, comfortable and secure, giving encouragement and being helpful, without being forceful or dominant.</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lastRenderedPageBreak/>
        <w:t>We are respectful of the resident’s religious beliefs and assist them to attend their place of worship if requested</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 xml:space="preserve">We encourage and assist residents to continue their social activities and maintain all previous contact with </w:t>
      </w:r>
      <w:proofErr w:type="gramStart"/>
      <w:r w:rsidRPr="00E74106">
        <w:rPr>
          <w:rFonts w:ascii="Arial" w:hAnsi="Arial" w:cs="Arial"/>
          <w:lang w:val="en-GB"/>
        </w:rPr>
        <w:t>relatives</w:t>
      </w:r>
      <w:proofErr w:type="gramEnd"/>
      <w:r w:rsidRPr="00E74106">
        <w:rPr>
          <w:rFonts w:ascii="Arial" w:hAnsi="Arial" w:cs="Arial"/>
          <w:lang w:val="en-GB"/>
        </w:rPr>
        <w:t xml:space="preserve"> friends and acquaintances.</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We provide home cooked meals, ensuring a well-balanced diet, well presented and respecting likes, dislikes and special diets, health and religion.</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We provide a warm comfortable home, keeping it well maintained, whilst maintaining a safe family orientated surrounding.</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We do not impose unnecessary rules and regulations</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We maintain good staffing levels to provide efficient care for the residents</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We arrange for the hairdresser, chiropodist, optician, and any other services required</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 xml:space="preserve">We have a varied range of activities including music classes, bingo, sing a </w:t>
      </w:r>
      <w:proofErr w:type="gramStart"/>
      <w:r w:rsidRPr="00E74106">
        <w:rPr>
          <w:rFonts w:ascii="Arial" w:hAnsi="Arial" w:cs="Arial"/>
          <w:lang w:val="en-GB"/>
        </w:rPr>
        <w:t>longs</w:t>
      </w:r>
      <w:proofErr w:type="gramEnd"/>
      <w:r w:rsidRPr="00E74106">
        <w:rPr>
          <w:rFonts w:ascii="Arial" w:hAnsi="Arial" w:cs="Arial"/>
          <w:lang w:val="en-GB"/>
        </w:rPr>
        <w:t>, crafts scrabble, one to one sessions, nails.</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We attend to letter writing and shopping if requested</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We can arrange for residents to be taken to appointments with the GP or hospital when needed</w:t>
      </w:r>
    </w:p>
    <w:p w:rsidR="00165D87" w:rsidRPr="00E74106" w:rsidRDefault="009417FA" w:rsidP="00165D87">
      <w:pPr>
        <w:pStyle w:val="ListParagraph"/>
        <w:numPr>
          <w:ilvl w:val="0"/>
          <w:numId w:val="20"/>
        </w:numPr>
        <w:rPr>
          <w:rFonts w:ascii="Arial" w:hAnsi="Arial" w:cs="Arial"/>
          <w:lang w:val="en-GB"/>
        </w:rPr>
      </w:pPr>
      <w:r>
        <w:rPr>
          <w:rFonts w:ascii="Arial" w:hAnsi="Arial" w:cs="Arial"/>
          <w:lang w:val="en-GB"/>
        </w:rPr>
        <w:t>W</w:t>
      </w:r>
      <w:r w:rsidR="00165D87" w:rsidRPr="00E74106">
        <w:rPr>
          <w:rFonts w:ascii="Arial" w:hAnsi="Arial" w:cs="Arial"/>
          <w:lang w:val="en-GB"/>
        </w:rPr>
        <w:t>e celebrate birthdays and annual events, encouraging family and friends to participate.</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Time is made to have resident meetings allowing views ideas and suggestions to be made.</w:t>
      </w:r>
    </w:p>
    <w:p w:rsidR="00165D87" w:rsidRPr="00E74106" w:rsidRDefault="00165D87" w:rsidP="00165D87">
      <w:pPr>
        <w:pStyle w:val="ListParagraph"/>
        <w:numPr>
          <w:ilvl w:val="0"/>
          <w:numId w:val="20"/>
        </w:numPr>
        <w:rPr>
          <w:rFonts w:ascii="Arial" w:hAnsi="Arial" w:cs="Arial"/>
          <w:lang w:val="en-GB"/>
        </w:rPr>
      </w:pPr>
      <w:r w:rsidRPr="00E74106">
        <w:rPr>
          <w:rFonts w:ascii="Arial" w:hAnsi="Arial" w:cs="Arial"/>
          <w:lang w:val="en-GB"/>
        </w:rPr>
        <w:t>We are aware and appreciate the availability of the care homes and advisors and would not hesitate to contact them if a situation necessitated.</w:t>
      </w:r>
    </w:p>
    <w:p w:rsidR="00165D87" w:rsidRPr="00E74106" w:rsidRDefault="00165D87" w:rsidP="00165D87">
      <w:pPr>
        <w:rPr>
          <w:rFonts w:ascii="Arial" w:hAnsi="Arial" w:cs="Arial"/>
        </w:rPr>
      </w:pPr>
    </w:p>
    <w:p w:rsidR="00165D87" w:rsidRPr="00E74106" w:rsidRDefault="00165D87" w:rsidP="00165D87">
      <w:pPr>
        <w:rPr>
          <w:rFonts w:ascii="Arial" w:hAnsi="Arial" w:cs="Arial"/>
        </w:rPr>
      </w:pPr>
    </w:p>
    <w:p w:rsidR="00165D87" w:rsidRPr="00165D87" w:rsidRDefault="00165D87" w:rsidP="00165D87">
      <w:pPr>
        <w:rPr>
          <w:rFonts w:ascii="Arial" w:hAnsi="Arial" w:cs="Arial"/>
          <w:b/>
        </w:rPr>
      </w:pPr>
      <w:r w:rsidRPr="00165D87">
        <w:rPr>
          <w:rFonts w:ascii="Arial" w:hAnsi="Arial" w:cs="Arial"/>
          <w:b/>
        </w:rPr>
        <w:t>Philosophy of Care</w:t>
      </w:r>
    </w:p>
    <w:p w:rsidR="00165D87" w:rsidRPr="00165D87" w:rsidRDefault="00165D87" w:rsidP="00165D87">
      <w:pPr>
        <w:rPr>
          <w:rFonts w:ascii="Arial" w:hAnsi="Arial" w:cs="Arial"/>
          <w:b/>
        </w:rPr>
      </w:pPr>
    </w:p>
    <w:p w:rsidR="00165D87" w:rsidRPr="00165D87" w:rsidRDefault="00165D87" w:rsidP="00165D87">
      <w:pPr>
        <w:rPr>
          <w:rFonts w:ascii="Arial" w:hAnsi="Arial" w:cs="Arial"/>
          <w:b/>
        </w:rPr>
      </w:pPr>
      <w:r w:rsidRPr="00165D87">
        <w:rPr>
          <w:rFonts w:ascii="Arial" w:hAnsi="Arial" w:cs="Arial"/>
          <w:b/>
        </w:rPr>
        <w:t xml:space="preserve">Charter of Rights </w:t>
      </w:r>
    </w:p>
    <w:p w:rsidR="00165D87" w:rsidRPr="00165D87" w:rsidRDefault="00165D87" w:rsidP="00165D87">
      <w:pPr>
        <w:rPr>
          <w:rFonts w:ascii="Arial" w:hAnsi="Arial" w:cs="Arial"/>
          <w:b/>
        </w:rPr>
      </w:pPr>
    </w:p>
    <w:p w:rsidR="00165D87" w:rsidRPr="00165D87" w:rsidRDefault="00165D87" w:rsidP="00165D87">
      <w:pPr>
        <w:rPr>
          <w:rFonts w:ascii="Arial" w:hAnsi="Arial" w:cs="Arial"/>
          <w:b/>
        </w:rPr>
      </w:pPr>
      <w:r w:rsidRPr="00165D87">
        <w:rPr>
          <w:rFonts w:ascii="Arial" w:hAnsi="Arial" w:cs="Arial"/>
          <w:b/>
        </w:rPr>
        <w:t xml:space="preserve">Trial Period </w:t>
      </w:r>
    </w:p>
    <w:p w:rsidR="00165D87" w:rsidRPr="00165D87" w:rsidRDefault="00165D87" w:rsidP="00165D87">
      <w:pPr>
        <w:rPr>
          <w:rFonts w:ascii="Arial" w:hAnsi="Arial" w:cs="Arial"/>
        </w:rPr>
      </w:pPr>
      <w:r w:rsidRPr="00165D87">
        <w:rPr>
          <w:rFonts w:ascii="Arial" w:hAnsi="Arial" w:cs="Arial"/>
        </w:rPr>
        <w:t>The right to enter the home initially on a trial basis during which nothing will be done to dispossess the individual of their present accommodation</w:t>
      </w:r>
    </w:p>
    <w:p w:rsidR="00165D87" w:rsidRPr="00165D87" w:rsidRDefault="00165D87" w:rsidP="00165D87">
      <w:pPr>
        <w:rPr>
          <w:rFonts w:ascii="Arial" w:hAnsi="Arial" w:cs="Arial"/>
        </w:rPr>
      </w:pPr>
    </w:p>
    <w:p w:rsidR="00165D87" w:rsidRPr="00165D87" w:rsidRDefault="00165D87" w:rsidP="00165D87">
      <w:pPr>
        <w:rPr>
          <w:rFonts w:ascii="Arial" w:hAnsi="Arial" w:cs="Arial"/>
          <w:b/>
        </w:rPr>
      </w:pPr>
      <w:r w:rsidRPr="00165D87">
        <w:rPr>
          <w:rFonts w:ascii="Arial" w:hAnsi="Arial" w:cs="Arial"/>
          <w:b/>
        </w:rPr>
        <w:t xml:space="preserve">Contract </w:t>
      </w:r>
    </w:p>
    <w:p w:rsidR="00165D87" w:rsidRPr="00165D87" w:rsidRDefault="00165D87" w:rsidP="00165D87">
      <w:pPr>
        <w:rPr>
          <w:rFonts w:ascii="Arial" w:hAnsi="Arial" w:cs="Arial"/>
        </w:rPr>
      </w:pPr>
      <w:r w:rsidRPr="00165D87">
        <w:rPr>
          <w:rFonts w:ascii="Arial" w:hAnsi="Arial" w:cs="Arial"/>
        </w:rPr>
        <w:t>The right to receive a contract outlining the rights and obligations of both the home and the residents.</w:t>
      </w:r>
    </w:p>
    <w:p w:rsidR="00165D87" w:rsidRPr="00165D87" w:rsidRDefault="00165D87" w:rsidP="00165D87">
      <w:pPr>
        <w:rPr>
          <w:rFonts w:ascii="Arial" w:hAnsi="Arial" w:cs="Arial"/>
        </w:rPr>
      </w:pPr>
    </w:p>
    <w:p w:rsidR="00165D87" w:rsidRPr="00165D87" w:rsidRDefault="00165D87" w:rsidP="00165D87">
      <w:pPr>
        <w:rPr>
          <w:rFonts w:ascii="Arial" w:hAnsi="Arial" w:cs="Arial"/>
          <w:b/>
        </w:rPr>
      </w:pPr>
      <w:r w:rsidRPr="00165D87">
        <w:rPr>
          <w:rFonts w:ascii="Arial" w:hAnsi="Arial" w:cs="Arial"/>
          <w:b/>
        </w:rPr>
        <w:t xml:space="preserve">Appropriate Care </w:t>
      </w:r>
    </w:p>
    <w:p w:rsidR="00165D87" w:rsidRPr="00165D87" w:rsidRDefault="00165D87" w:rsidP="00165D87">
      <w:pPr>
        <w:rPr>
          <w:rFonts w:ascii="Arial" w:hAnsi="Arial" w:cs="Arial"/>
        </w:rPr>
      </w:pPr>
      <w:r w:rsidRPr="00165D87">
        <w:rPr>
          <w:rFonts w:ascii="Arial" w:hAnsi="Arial" w:cs="Arial"/>
        </w:rPr>
        <w:t xml:space="preserve">The right to have their social, emotional and physical needs and wishes identified, acknowledged and met wherever possible and with particular attention being paid to those people in minorities. </w:t>
      </w:r>
    </w:p>
    <w:p w:rsidR="00165D87" w:rsidRPr="00165D87" w:rsidRDefault="00165D87" w:rsidP="00165D87">
      <w:pPr>
        <w:rPr>
          <w:rFonts w:ascii="Arial" w:hAnsi="Arial" w:cs="Arial"/>
        </w:rPr>
      </w:pPr>
    </w:p>
    <w:p w:rsidR="00165D87" w:rsidRPr="00165D87" w:rsidRDefault="00165D87" w:rsidP="00165D87">
      <w:pPr>
        <w:rPr>
          <w:rFonts w:ascii="Arial" w:hAnsi="Arial" w:cs="Arial"/>
          <w:b/>
        </w:rPr>
      </w:pPr>
      <w:r w:rsidRPr="00165D87">
        <w:rPr>
          <w:rFonts w:ascii="Arial" w:hAnsi="Arial" w:cs="Arial"/>
          <w:b/>
        </w:rPr>
        <w:t>Assessments/Review</w:t>
      </w:r>
    </w:p>
    <w:p w:rsidR="00165D87" w:rsidRPr="00165D87" w:rsidRDefault="00165D87" w:rsidP="00165D87">
      <w:pPr>
        <w:rPr>
          <w:rFonts w:ascii="Arial" w:hAnsi="Arial" w:cs="Arial"/>
        </w:rPr>
      </w:pPr>
      <w:r w:rsidRPr="00165D87">
        <w:rPr>
          <w:rFonts w:ascii="Arial" w:hAnsi="Arial" w:cs="Arial"/>
        </w:rPr>
        <w:t xml:space="preserve">The right to participate fully in the formulation of their care plan and to be informed of all the services that may be relevant to their needs. </w:t>
      </w:r>
    </w:p>
    <w:p w:rsidR="00165D87" w:rsidRPr="00165D87" w:rsidRDefault="00165D87" w:rsidP="00165D87">
      <w:pPr>
        <w:rPr>
          <w:rFonts w:ascii="Arial" w:hAnsi="Arial" w:cs="Arial"/>
        </w:rPr>
      </w:pPr>
    </w:p>
    <w:p w:rsidR="00165D87" w:rsidRPr="00165D87" w:rsidRDefault="00165D87" w:rsidP="00165D87">
      <w:pPr>
        <w:rPr>
          <w:rFonts w:ascii="Arial" w:hAnsi="Arial" w:cs="Arial"/>
          <w:b/>
        </w:rPr>
      </w:pPr>
      <w:r w:rsidRPr="00165D87">
        <w:rPr>
          <w:rFonts w:ascii="Arial" w:hAnsi="Arial" w:cs="Arial"/>
          <w:b/>
        </w:rPr>
        <w:t>Quality of Care</w:t>
      </w:r>
    </w:p>
    <w:p w:rsidR="00165D87" w:rsidRPr="00165D87" w:rsidRDefault="00165D87" w:rsidP="00165D87">
      <w:pPr>
        <w:rPr>
          <w:rFonts w:ascii="Arial" w:hAnsi="Arial" w:cs="Arial"/>
        </w:rPr>
      </w:pPr>
      <w:r w:rsidRPr="00165D87">
        <w:rPr>
          <w:rFonts w:ascii="Arial" w:hAnsi="Arial" w:cs="Arial"/>
        </w:rPr>
        <w:t>The right to live within a safe environment, within which social care practices support and stimulation in order to enable each individual to enjoy their life to the full.</w:t>
      </w:r>
    </w:p>
    <w:p w:rsidR="00165D87" w:rsidRPr="00165D87" w:rsidRDefault="00165D87" w:rsidP="00165D87">
      <w:pPr>
        <w:rPr>
          <w:rFonts w:ascii="Arial" w:hAnsi="Arial" w:cs="Arial"/>
          <w:b/>
        </w:rPr>
      </w:pPr>
    </w:p>
    <w:p w:rsidR="001647FD" w:rsidRPr="00165D87" w:rsidRDefault="001647FD" w:rsidP="00165D87">
      <w:pPr>
        <w:rPr>
          <w:rFonts w:ascii="Arial" w:hAnsi="Arial" w:cs="Arial"/>
          <w:b/>
        </w:rPr>
      </w:pPr>
      <w:r w:rsidRPr="00165D87">
        <w:rPr>
          <w:rFonts w:ascii="Arial" w:hAnsi="Arial" w:cs="Arial"/>
          <w:b/>
        </w:rPr>
        <w:t>Dementia Care</w:t>
      </w:r>
    </w:p>
    <w:p w:rsidR="00165D87" w:rsidRPr="00165D87" w:rsidRDefault="00165D87" w:rsidP="001647FD">
      <w:pPr>
        <w:ind w:left="360"/>
        <w:rPr>
          <w:rFonts w:ascii="Arial" w:hAnsi="Arial" w:cs="Arial"/>
          <w:b/>
        </w:rPr>
      </w:pPr>
    </w:p>
    <w:p w:rsidR="001647FD" w:rsidRPr="00165D87" w:rsidRDefault="001647FD" w:rsidP="00165D87">
      <w:pPr>
        <w:rPr>
          <w:rFonts w:ascii="Arial" w:hAnsi="Arial" w:cs="Arial"/>
        </w:rPr>
      </w:pPr>
      <w:r w:rsidRPr="00165D87">
        <w:rPr>
          <w:rFonts w:ascii="Arial" w:hAnsi="Arial" w:cs="Arial"/>
        </w:rPr>
        <w:t>Each person experiences dementia in their own individual way. However, we help to ensure that the resident continues to make the best use of their particular skills and abilities as their condition changes by using encouragement, a reassuring routine and common-sense measures.</w:t>
      </w:r>
    </w:p>
    <w:p w:rsidR="004D1F35" w:rsidRDefault="004D1F35" w:rsidP="00165D87">
      <w:pPr>
        <w:rPr>
          <w:rFonts w:ascii="Arial" w:hAnsi="Arial" w:cs="Arial"/>
        </w:rPr>
      </w:pPr>
    </w:p>
    <w:p w:rsidR="001647FD" w:rsidRPr="00165D87" w:rsidRDefault="001647FD" w:rsidP="00165D87">
      <w:pPr>
        <w:rPr>
          <w:rFonts w:ascii="Arial" w:hAnsi="Arial" w:cs="Arial"/>
        </w:rPr>
      </w:pPr>
      <w:r w:rsidRPr="00165D87">
        <w:rPr>
          <w:rFonts w:ascii="Arial" w:hAnsi="Arial" w:cs="Arial"/>
        </w:rPr>
        <w:t>Residents with dementia are encouraged to communicate in whatever way seems most appropriate to them. This helps to preserve their sense of identity and improve their quality of life.</w:t>
      </w:r>
    </w:p>
    <w:p w:rsidR="004D1F35" w:rsidRDefault="004D1F35" w:rsidP="00165D87">
      <w:pPr>
        <w:rPr>
          <w:rFonts w:ascii="Arial" w:hAnsi="Arial" w:cs="Arial"/>
        </w:rPr>
      </w:pPr>
    </w:p>
    <w:p w:rsidR="001647FD" w:rsidRPr="002F140B" w:rsidRDefault="001647FD" w:rsidP="00165D87">
      <w:pPr>
        <w:rPr>
          <w:rFonts w:ascii="Arial" w:hAnsi="Arial" w:cs="Arial"/>
        </w:rPr>
      </w:pPr>
      <w:r w:rsidRPr="00165D87">
        <w:rPr>
          <w:rFonts w:ascii="Arial" w:hAnsi="Arial" w:cs="Arial"/>
        </w:rPr>
        <w:t>Dementia can greatly affect a person’s relationship with food and eating. The behavioural, emotional</w:t>
      </w:r>
      <w:r w:rsidRPr="002F140B">
        <w:rPr>
          <w:rFonts w:ascii="Arial" w:hAnsi="Arial" w:cs="Arial"/>
        </w:rPr>
        <w:t xml:space="preserve"> and physical changes that take place as dementia progresses can all have an impact upon a person’s eating habits and on their intake of food and drin</w:t>
      </w:r>
      <w:r w:rsidR="00165D87">
        <w:rPr>
          <w:rFonts w:ascii="Arial" w:hAnsi="Arial" w:cs="Arial"/>
        </w:rPr>
        <w:t xml:space="preserve">k. We understand at The </w:t>
      </w:r>
      <w:proofErr w:type="spellStart"/>
      <w:r w:rsidR="00165D87">
        <w:rPr>
          <w:rFonts w:ascii="Arial" w:hAnsi="Arial" w:cs="Arial"/>
        </w:rPr>
        <w:t>Adalah</w:t>
      </w:r>
      <w:proofErr w:type="spellEnd"/>
      <w:r w:rsidRPr="002F140B">
        <w:rPr>
          <w:rFonts w:ascii="Arial" w:hAnsi="Arial" w:cs="Arial"/>
        </w:rPr>
        <w:t xml:space="preserve"> and constantly monitor the resident and encourage them to have a nutritional diet. As dementia progresses, the </w:t>
      </w:r>
      <w:r w:rsidR="00165D87">
        <w:rPr>
          <w:rFonts w:ascii="Arial" w:hAnsi="Arial" w:cs="Arial"/>
        </w:rPr>
        <w:t xml:space="preserve">      </w:t>
      </w:r>
      <w:r w:rsidRPr="002F140B">
        <w:rPr>
          <w:rFonts w:ascii="Arial" w:hAnsi="Arial" w:cs="Arial"/>
        </w:rPr>
        <w:t>person may need more assistance with everyday activities such as dressing, washing and bathing.</w:t>
      </w:r>
    </w:p>
    <w:p w:rsidR="001647FD" w:rsidRPr="002F140B" w:rsidRDefault="001647FD" w:rsidP="00165D87">
      <w:pPr>
        <w:rPr>
          <w:rFonts w:ascii="Arial" w:hAnsi="Arial" w:cs="Arial"/>
        </w:rPr>
      </w:pPr>
      <w:r w:rsidRPr="002F140B">
        <w:rPr>
          <w:rFonts w:ascii="Arial" w:hAnsi="Arial" w:cs="Arial"/>
        </w:rPr>
        <w:t xml:space="preserve">This is </w:t>
      </w:r>
      <w:r w:rsidR="00165D87">
        <w:rPr>
          <w:rFonts w:ascii="Arial" w:hAnsi="Arial" w:cs="Arial"/>
        </w:rPr>
        <w:t xml:space="preserve">all catered for at </w:t>
      </w:r>
      <w:proofErr w:type="spellStart"/>
      <w:r w:rsidR="00165D87">
        <w:rPr>
          <w:rFonts w:ascii="Arial" w:hAnsi="Arial" w:cs="Arial"/>
        </w:rPr>
        <w:t>Adalah</w:t>
      </w:r>
      <w:proofErr w:type="spellEnd"/>
    </w:p>
    <w:p w:rsidR="001647FD" w:rsidRPr="002F140B" w:rsidRDefault="001647FD" w:rsidP="001647FD">
      <w:pPr>
        <w:ind w:left="360"/>
        <w:rPr>
          <w:rFonts w:ascii="Arial" w:hAnsi="Arial" w:cs="Arial"/>
        </w:rPr>
      </w:pPr>
    </w:p>
    <w:p w:rsidR="001647FD" w:rsidRPr="002F140B" w:rsidRDefault="001647FD" w:rsidP="00165D87">
      <w:pPr>
        <w:rPr>
          <w:rFonts w:ascii="Arial" w:hAnsi="Arial" w:cs="Arial"/>
        </w:rPr>
      </w:pPr>
      <w:r w:rsidRPr="002F140B">
        <w:rPr>
          <w:rFonts w:ascii="Arial" w:hAnsi="Arial" w:cs="Arial"/>
        </w:rPr>
        <w:t>We provide a relaxed, uncritical atmosphere within the home and stick to routines that the resident understands.</w:t>
      </w:r>
    </w:p>
    <w:p w:rsidR="001647FD" w:rsidRPr="002F140B" w:rsidRDefault="001647FD" w:rsidP="00165D87">
      <w:pPr>
        <w:rPr>
          <w:rFonts w:ascii="Arial" w:hAnsi="Arial" w:cs="Arial"/>
        </w:rPr>
      </w:pPr>
      <w:r w:rsidRPr="002F140B">
        <w:rPr>
          <w:rFonts w:ascii="Arial" w:hAnsi="Arial" w:cs="Arial"/>
        </w:rPr>
        <w:t>All residents are encouraged to take part in activities and activities chosen for residents with dementia are those that they can manage.</w:t>
      </w:r>
    </w:p>
    <w:p w:rsidR="001647FD" w:rsidRPr="002F140B" w:rsidRDefault="001647FD" w:rsidP="001647FD">
      <w:pPr>
        <w:ind w:left="360"/>
        <w:rPr>
          <w:rFonts w:ascii="Arial" w:hAnsi="Arial" w:cs="Arial"/>
        </w:rPr>
      </w:pPr>
    </w:p>
    <w:p w:rsidR="001647FD" w:rsidRPr="002F140B" w:rsidRDefault="001647FD" w:rsidP="00165D87">
      <w:pPr>
        <w:rPr>
          <w:rFonts w:ascii="Arial" w:hAnsi="Arial" w:cs="Arial"/>
        </w:rPr>
      </w:pPr>
      <w:r w:rsidRPr="002F140B">
        <w:rPr>
          <w:rFonts w:ascii="Arial" w:hAnsi="Arial" w:cs="Arial"/>
        </w:rPr>
        <w:t>Residents with dementia are encouraged to exercise their independence and personal choice as far as possible.</w:t>
      </w:r>
    </w:p>
    <w:p w:rsidR="001647FD" w:rsidRPr="002F140B" w:rsidRDefault="001647FD" w:rsidP="001647FD">
      <w:pPr>
        <w:ind w:left="360"/>
        <w:rPr>
          <w:rFonts w:ascii="Arial" w:hAnsi="Arial" w:cs="Arial"/>
        </w:rPr>
      </w:pPr>
    </w:p>
    <w:p w:rsidR="001647FD" w:rsidRPr="002F140B" w:rsidRDefault="001647FD" w:rsidP="00165D87">
      <w:pPr>
        <w:rPr>
          <w:rFonts w:ascii="Arial" w:hAnsi="Arial" w:cs="Arial"/>
        </w:rPr>
      </w:pPr>
      <w:r w:rsidRPr="002F140B">
        <w:rPr>
          <w:rFonts w:ascii="Arial" w:hAnsi="Arial" w:cs="Arial"/>
        </w:rPr>
        <w:t xml:space="preserve">Staffs are given regular training and are catered for dealing with residents with dementia. The manager currently provides training in the care of people with dementia. This training program looks at the different types of dementia, common signs and indicators, communication, therapeutic interventions, drug therapy, managing challenging and disruptive behaviour. </w:t>
      </w:r>
    </w:p>
    <w:p w:rsidR="001647FD" w:rsidRPr="002F140B" w:rsidRDefault="001647FD" w:rsidP="001647FD">
      <w:pPr>
        <w:ind w:left="360"/>
        <w:rPr>
          <w:rFonts w:ascii="Arial" w:hAnsi="Arial" w:cs="Arial"/>
        </w:rPr>
      </w:pPr>
    </w:p>
    <w:p w:rsidR="001647FD" w:rsidRPr="002F140B" w:rsidRDefault="001647FD" w:rsidP="00165D87">
      <w:pPr>
        <w:rPr>
          <w:rFonts w:ascii="Arial" w:hAnsi="Arial" w:cs="Arial"/>
        </w:rPr>
      </w:pPr>
      <w:r w:rsidRPr="002F140B">
        <w:rPr>
          <w:rFonts w:ascii="Arial" w:hAnsi="Arial" w:cs="Arial"/>
        </w:rPr>
        <w:t>The aim is to accomplish high level training for all staff involved in dementia care.</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Assessment/ Care Plan Review</w:t>
      </w:r>
    </w:p>
    <w:p w:rsidR="001647FD" w:rsidRPr="002F140B" w:rsidRDefault="001647FD" w:rsidP="001647FD">
      <w:pPr>
        <w:ind w:left="360"/>
        <w:rPr>
          <w:rFonts w:ascii="Arial" w:hAnsi="Arial" w:cs="Arial"/>
        </w:rPr>
      </w:pPr>
      <w:r w:rsidRPr="002F140B">
        <w:rPr>
          <w:rFonts w:ascii="Arial" w:hAnsi="Arial" w:cs="Arial"/>
        </w:rPr>
        <w:t>The right to participate fully in the formulation of their care plan and to be informed of all services that may be relevant to their needs (regardless of their immediate availability)</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Each resident has their own individual care plan, which outlines their care and social needs and how these needs will be met by the home and our staff. The care plans are reviewed monthly by the senior care team to reflect, where necessary, the changing needs of the resident.</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Residents with dementia and other communication difficulties will be identified and their care plans will reflect ant specialist care is given to these residents and where possible a normal life is encouraged as far as possible in the care plans</w:t>
      </w:r>
    </w:p>
    <w:p w:rsidR="001647FD" w:rsidRPr="002F140B" w:rsidRDefault="001647FD" w:rsidP="001647FD">
      <w:pPr>
        <w:ind w:left="360"/>
        <w:rPr>
          <w:rFonts w:ascii="Arial" w:hAnsi="Arial" w:cs="Arial"/>
          <w:b/>
        </w:rPr>
      </w:pPr>
    </w:p>
    <w:p w:rsidR="001647FD" w:rsidRPr="002F140B" w:rsidRDefault="001647FD" w:rsidP="001647FD">
      <w:pPr>
        <w:ind w:left="360"/>
        <w:rPr>
          <w:rFonts w:ascii="Arial" w:hAnsi="Arial" w:cs="Arial"/>
          <w:b/>
        </w:rPr>
      </w:pPr>
    </w:p>
    <w:p w:rsidR="001647FD" w:rsidRPr="002F140B" w:rsidRDefault="001647FD" w:rsidP="001647FD">
      <w:pPr>
        <w:ind w:left="360"/>
        <w:rPr>
          <w:rFonts w:ascii="Arial" w:hAnsi="Arial" w:cs="Arial"/>
          <w:b/>
        </w:rPr>
      </w:pPr>
      <w:r w:rsidRPr="002F140B">
        <w:rPr>
          <w:rFonts w:ascii="Arial" w:hAnsi="Arial" w:cs="Arial"/>
          <w:b/>
        </w:rPr>
        <w:t>Quality of Care</w:t>
      </w:r>
    </w:p>
    <w:p w:rsidR="001647FD" w:rsidRPr="002F140B" w:rsidRDefault="001647FD" w:rsidP="001647FD">
      <w:pPr>
        <w:ind w:left="360"/>
        <w:rPr>
          <w:rFonts w:ascii="Arial" w:hAnsi="Arial" w:cs="Arial"/>
        </w:rPr>
      </w:pPr>
      <w:r w:rsidRPr="002F140B">
        <w:rPr>
          <w:rFonts w:ascii="Arial" w:hAnsi="Arial" w:cs="Arial"/>
        </w:rPr>
        <w:lastRenderedPageBreak/>
        <w:t>The right to live within a safe and comfortable environment, within which social care practices support and stimulation in order to enable each individual to enjoy their life to the full.</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Dignity</w:t>
      </w:r>
    </w:p>
    <w:p w:rsidR="001647FD" w:rsidRPr="002F140B" w:rsidRDefault="001647FD" w:rsidP="005A6513">
      <w:pPr>
        <w:ind w:left="360"/>
        <w:rPr>
          <w:rFonts w:ascii="Arial" w:hAnsi="Arial" w:cs="Arial"/>
        </w:rPr>
      </w:pPr>
      <w:r w:rsidRPr="002F140B">
        <w:rPr>
          <w:rFonts w:ascii="Arial" w:hAnsi="Arial" w:cs="Arial"/>
        </w:rPr>
        <w:t xml:space="preserve">The right to be treated in such a manner as to allow the individual to retain dignity at all times. Every resident will be treated as an individual and with respect, regardless of his or her circumstances, by recognising their uniqueness and their personal needs. We recognise that we will have residents from minority groups, with specific cultural and religious backgrounds. We will encourage them to maintain their faith and beliefs; for </w:t>
      </w:r>
      <w:proofErr w:type="gramStart"/>
      <w:r w:rsidRPr="002F140B">
        <w:rPr>
          <w:rFonts w:ascii="Arial" w:hAnsi="Arial" w:cs="Arial"/>
        </w:rPr>
        <w:t>example</w:t>
      </w:r>
      <w:proofErr w:type="gramEnd"/>
      <w:r w:rsidRPr="002F140B">
        <w:rPr>
          <w:rFonts w:ascii="Arial" w:hAnsi="Arial" w:cs="Arial"/>
        </w:rPr>
        <w:t xml:space="preserve"> by accompanying them to their religious establishments. Specific dietary requirements will also be catered for.</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Privacy</w:t>
      </w:r>
    </w:p>
    <w:p w:rsidR="001647FD" w:rsidRPr="002F140B" w:rsidRDefault="001647FD" w:rsidP="001647FD">
      <w:pPr>
        <w:ind w:left="360"/>
        <w:rPr>
          <w:rFonts w:ascii="Arial" w:hAnsi="Arial" w:cs="Arial"/>
        </w:rPr>
      </w:pPr>
      <w:r w:rsidRPr="002F140B">
        <w:rPr>
          <w:rFonts w:ascii="Arial" w:hAnsi="Arial" w:cs="Arial"/>
        </w:rPr>
        <w:t xml:space="preserve">The right to personal privacy, including the provision of accommodation, where the individual can exercise choice, for example over whom to admit and how to furnish (as long as it does not put the resident at unnecessary risk). We will ensure that every resident has the right to be left alone or undisturbed and free from intrusion or public attention in relation to his or her affairs. We recognise that this home is the </w:t>
      </w:r>
      <w:proofErr w:type="gramStart"/>
      <w:r w:rsidRPr="002F140B">
        <w:rPr>
          <w:rFonts w:ascii="Arial" w:hAnsi="Arial" w:cs="Arial"/>
        </w:rPr>
        <w:t>residents</w:t>
      </w:r>
      <w:proofErr w:type="gramEnd"/>
      <w:r w:rsidRPr="002F140B">
        <w:rPr>
          <w:rFonts w:ascii="Arial" w:hAnsi="Arial" w:cs="Arial"/>
        </w:rPr>
        <w:t xml:space="preserve"> home with consequent right of choice.</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Security</w:t>
      </w:r>
    </w:p>
    <w:p w:rsidR="001647FD" w:rsidRPr="002F140B" w:rsidRDefault="001647FD" w:rsidP="001647FD">
      <w:pPr>
        <w:ind w:left="360"/>
        <w:rPr>
          <w:rFonts w:ascii="Arial" w:hAnsi="Arial" w:cs="Arial"/>
        </w:rPr>
      </w:pPr>
      <w:r w:rsidRPr="002F140B">
        <w:rPr>
          <w:rFonts w:ascii="Arial" w:hAnsi="Arial" w:cs="Arial"/>
        </w:rPr>
        <w:t>The right to receive care that provides adequate security to the individual, protecting them from the behaviour of others and from any undue danger created by their own behaviour.</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Individuality</w:t>
      </w:r>
    </w:p>
    <w:p w:rsidR="001647FD" w:rsidRPr="002F140B" w:rsidRDefault="001647FD" w:rsidP="001647FD">
      <w:pPr>
        <w:ind w:left="360"/>
        <w:rPr>
          <w:rFonts w:ascii="Arial" w:hAnsi="Arial" w:cs="Arial"/>
        </w:rPr>
      </w:pPr>
      <w:r w:rsidRPr="002F140B">
        <w:rPr>
          <w:rFonts w:ascii="Arial" w:hAnsi="Arial" w:cs="Arial"/>
        </w:rPr>
        <w:t>The right to be treated as an individual at all times</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Independence/Choice</w:t>
      </w:r>
    </w:p>
    <w:p w:rsidR="001647FD" w:rsidRPr="002F140B" w:rsidRDefault="001647FD" w:rsidP="001647FD">
      <w:pPr>
        <w:ind w:left="360"/>
        <w:rPr>
          <w:rFonts w:ascii="Arial" w:hAnsi="Arial" w:cs="Arial"/>
        </w:rPr>
      </w:pPr>
      <w:r w:rsidRPr="002F140B">
        <w:rPr>
          <w:rFonts w:ascii="Arial" w:hAnsi="Arial" w:cs="Arial"/>
        </w:rPr>
        <w:t>The right to make choices about their own life style and to exercise personal independence on all possible occasions, including those within which there is a degree of personal risk</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 xml:space="preserve">Life in the Home </w:t>
      </w:r>
    </w:p>
    <w:p w:rsidR="001647FD" w:rsidRPr="002F140B" w:rsidRDefault="001647FD" w:rsidP="001647FD">
      <w:pPr>
        <w:ind w:left="360"/>
        <w:rPr>
          <w:rFonts w:ascii="Arial" w:hAnsi="Arial" w:cs="Arial"/>
        </w:rPr>
      </w:pPr>
      <w:r w:rsidRPr="002F140B">
        <w:rPr>
          <w:rFonts w:ascii="Arial" w:hAnsi="Arial" w:cs="Arial"/>
        </w:rPr>
        <w:t>The right to be informed of any matters likely to affect their life within the home and to participate fully in all decisions affecting the Home PC</w:t>
      </w:r>
    </w:p>
    <w:p w:rsidR="001647FD" w:rsidRPr="002F140B" w:rsidRDefault="001647FD" w:rsidP="001647FD">
      <w:pPr>
        <w:ind w:left="360"/>
        <w:rPr>
          <w:rFonts w:ascii="Arial" w:hAnsi="Arial" w:cs="Arial"/>
        </w:rPr>
      </w:pPr>
      <w:r w:rsidRPr="002F140B">
        <w:rPr>
          <w:rFonts w:ascii="Arial" w:hAnsi="Arial" w:cs="Arial"/>
        </w:rPr>
        <w:t>Access to Information</w:t>
      </w:r>
    </w:p>
    <w:p w:rsidR="001647FD" w:rsidRPr="002F140B" w:rsidRDefault="001647FD" w:rsidP="001647FD">
      <w:pPr>
        <w:ind w:left="360"/>
        <w:rPr>
          <w:rFonts w:ascii="Arial" w:hAnsi="Arial" w:cs="Arial"/>
        </w:rPr>
      </w:pPr>
      <w:r w:rsidRPr="002F140B">
        <w:rPr>
          <w:rFonts w:ascii="Arial" w:hAnsi="Arial" w:cs="Arial"/>
        </w:rPr>
        <w:t>The right to have access to their personal files</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Citizenship</w:t>
      </w:r>
    </w:p>
    <w:p w:rsidR="001647FD" w:rsidRPr="002F140B" w:rsidRDefault="001647FD" w:rsidP="001647FD">
      <w:pPr>
        <w:ind w:left="360"/>
        <w:rPr>
          <w:rFonts w:ascii="Arial" w:hAnsi="Arial" w:cs="Arial"/>
        </w:rPr>
      </w:pPr>
      <w:r w:rsidRPr="002F140B">
        <w:rPr>
          <w:rFonts w:ascii="Arial" w:hAnsi="Arial" w:cs="Arial"/>
        </w:rPr>
        <w:t>The right to exercise all their civil and natural rights and to have access to all local services (health, leisure, education and social services)</w:t>
      </w:r>
    </w:p>
    <w:p w:rsidR="001647FD" w:rsidRPr="002F140B" w:rsidRDefault="001647FD" w:rsidP="001647FD">
      <w:pPr>
        <w:rPr>
          <w:rFonts w:ascii="Arial" w:hAnsi="Arial" w:cs="Arial"/>
          <w:b/>
        </w:rPr>
      </w:pPr>
    </w:p>
    <w:p w:rsidR="001647FD" w:rsidRPr="002F140B" w:rsidRDefault="001647FD" w:rsidP="001647FD">
      <w:pPr>
        <w:ind w:left="360"/>
        <w:rPr>
          <w:rFonts w:ascii="Arial" w:hAnsi="Arial" w:cs="Arial"/>
          <w:b/>
        </w:rPr>
      </w:pPr>
      <w:r w:rsidRPr="002F140B">
        <w:rPr>
          <w:rFonts w:ascii="Arial" w:hAnsi="Arial" w:cs="Arial"/>
          <w:b/>
        </w:rPr>
        <w:t>Continuity</w:t>
      </w:r>
    </w:p>
    <w:p w:rsidR="001647FD" w:rsidRPr="002F140B" w:rsidRDefault="001647FD" w:rsidP="001647FD">
      <w:pPr>
        <w:ind w:left="360"/>
        <w:rPr>
          <w:rFonts w:ascii="Arial" w:hAnsi="Arial" w:cs="Arial"/>
        </w:rPr>
      </w:pPr>
      <w:r w:rsidRPr="002F140B">
        <w:rPr>
          <w:rFonts w:ascii="Arial" w:hAnsi="Arial" w:cs="Arial"/>
        </w:rPr>
        <w:t>The right to maintain links with their family, friends and other personal contacts from the past</w:t>
      </w:r>
    </w:p>
    <w:p w:rsidR="001647FD" w:rsidRPr="002F140B" w:rsidRDefault="001647FD" w:rsidP="001647FD">
      <w:pPr>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 xml:space="preserve">Personal Responsibility </w:t>
      </w:r>
    </w:p>
    <w:p w:rsidR="001647FD" w:rsidRPr="002F140B" w:rsidRDefault="001647FD" w:rsidP="001647FD">
      <w:pPr>
        <w:ind w:left="360"/>
        <w:rPr>
          <w:rFonts w:ascii="Arial" w:hAnsi="Arial" w:cs="Arial"/>
        </w:rPr>
      </w:pPr>
      <w:r w:rsidRPr="002F140B">
        <w:rPr>
          <w:rFonts w:ascii="Arial" w:hAnsi="Arial" w:cs="Arial"/>
        </w:rPr>
        <w:t>The right to take responsibility for their own affairs (including the right to manage their own finances and to administer their own medicines) and to undertake all those daily living tasks of which they are capable</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Advocacy/Complaints</w:t>
      </w:r>
    </w:p>
    <w:p w:rsidR="001647FD" w:rsidRPr="002F140B" w:rsidRDefault="001647FD" w:rsidP="002F140B">
      <w:pPr>
        <w:ind w:left="360"/>
        <w:rPr>
          <w:rFonts w:ascii="Arial" w:hAnsi="Arial" w:cs="Arial"/>
        </w:rPr>
      </w:pPr>
      <w:r w:rsidRPr="002F140B">
        <w:rPr>
          <w:rFonts w:ascii="Arial" w:hAnsi="Arial" w:cs="Arial"/>
        </w:rPr>
        <w:t xml:space="preserve">The right to be represented by an advocate of their choice and the right to have access to a formal </w:t>
      </w:r>
      <w:proofErr w:type="gramStart"/>
      <w:r w:rsidRPr="002F140B">
        <w:rPr>
          <w:rFonts w:ascii="Arial" w:hAnsi="Arial" w:cs="Arial"/>
        </w:rPr>
        <w:t>complaints</w:t>
      </w:r>
      <w:proofErr w:type="gramEnd"/>
      <w:r w:rsidRPr="002F140B">
        <w:rPr>
          <w:rFonts w:ascii="Arial" w:hAnsi="Arial" w:cs="Arial"/>
        </w:rPr>
        <w:t xml:space="preserve"> procedure (which includes the rights to contact the registration authority direct)</w:t>
      </w:r>
    </w:p>
    <w:p w:rsidR="001647FD" w:rsidRPr="002F140B" w:rsidRDefault="001647FD" w:rsidP="0085236B">
      <w:pPr>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Six Basic Values</w:t>
      </w:r>
    </w:p>
    <w:p w:rsidR="001647FD" w:rsidRPr="002F140B" w:rsidRDefault="001647FD" w:rsidP="001647FD">
      <w:pPr>
        <w:ind w:left="360"/>
        <w:rPr>
          <w:rFonts w:ascii="Arial" w:hAnsi="Arial" w:cs="Arial"/>
          <w:b/>
        </w:rPr>
      </w:pPr>
    </w:p>
    <w:p w:rsidR="001647FD" w:rsidRPr="002F140B" w:rsidRDefault="001647FD" w:rsidP="001647FD">
      <w:pPr>
        <w:ind w:left="360"/>
        <w:rPr>
          <w:rFonts w:ascii="Arial" w:hAnsi="Arial" w:cs="Arial"/>
          <w:b/>
        </w:rPr>
      </w:pPr>
      <w:r w:rsidRPr="002F140B">
        <w:rPr>
          <w:rFonts w:ascii="Arial" w:hAnsi="Arial" w:cs="Arial"/>
          <w:b/>
        </w:rPr>
        <w:t xml:space="preserve">Privacy </w:t>
      </w:r>
    </w:p>
    <w:p w:rsidR="001647FD" w:rsidRPr="002F140B" w:rsidRDefault="001647FD" w:rsidP="001647FD">
      <w:pPr>
        <w:ind w:left="360"/>
        <w:rPr>
          <w:rFonts w:ascii="Arial" w:hAnsi="Arial" w:cs="Arial"/>
        </w:rPr>
      </w:pPr>
      <w:r w:rsidRPr="002F140B">
        <w:rPr>
          <w:rFonts w:ascii="Arial" w:hAnsi="Arial" w:cs="Arial"/>
        </w:rPr>
        <w:t>This is the right of individuals to be left alone or undisturbed and free from intrinsic or public attention into their affairs</w:t>
      </w:r>
    </w:p>
    <w:p w:rsidR="001647FD" w:rsidRPr="002F140B" w:rsidRDefault="001647FD" w:rsidP="00165D87">
      <w:pPr>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Choice</w:t>
      </w:r>
    </w:p>
    <w:p w:rsidR="001647FD" w:rsidRPr="002F140B" w:rsidRDefault="001647FD" w:rsidP="001647FD">
      <w:pPr>
        <w:ind w:left="360"/>
        <w:rPr>
          <w:rFonts w:ascii="Arial" w:hAnsi="Arial" w:cs="Arial"/>
        </w:rPr>
      </w:pPr>
      <w:r w:rsidRPr="002F140B">
        <w:rPr>
          <w:rFonts w:ascii="Arial" w:hAnsi="Arial" w:cs="Arial"/>
        </w:rPr>
        <w:t>This is the opportunity to select independently from a range of options</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Independence</w:t>
      </w:r>
    </w:p>
    <w:p w:rsidR="001647FD" w:rsidRPr="002F140B" w:rsidRDefault="001647FD" w:rsidP="001647FD">
      <w:pPr>
        <w:ind w:left="360"/>
        <w:rPr>
          <w:rFonts w:ascii="Arial" w:hAnsi="Arial" w:cs="Arial"/>
        </w:rPr>
      </w:pPr>
      <w:r w:rsidRPr="002F140B">
        <w:rPr>
          <w:rFonts w:ascii="Arial" w:hAnsi="Arial" w:cs="Arial"/>
        </w:rPr>
        <w:t>This is the opportunity to act and think without reference to any other person, including a willingness to incur a degree of calculated risk</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Rights</w:t>
      </w:r>
    </w:p>
    <w:p w:rsidR="001647FD" w:rsidRPr="002F140B" w:rsidRDefault="001647FD" w:rsidP="001647FD">
      <w:pPr>
        <w:ind w:left="360"/>
        <w:rPr>
          <w:rFonts w:ascii="Arial" w:hAnsi="Arial" w:cs="Arial"/>
        </w:rPr>
      </w:pPr>
      <w:r w:rsidRPr="002F140B">
        <w:rPr>
          <w:rFonts w:ascii="Arial" w:hAnsi="Arial" w:cs="Arial"/>
        </w:rPr>
        <w:t xml:space="preserve">This is the maintenance of entitlements associated with citizenship </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Fulfilment</w:t>
      </w:r>
    </w:p>
    <w:p w:rsidR="001647FD" w:rsidRPr="002F140B" w:rsidRDefault="001647FD" w:rsidP="001647FD">
      <w:pPr>
        <w:ind w:left="360"/>
        <w:rPr>
          <w:rFonts w:ascii="Arial" w:hAnsi="Arial" w:cs="Arial"/>
        </w:rPr>
      </w:pPr>
      <w:r w:rsidRPr="002F140B">
        <w:rPr>
          <w:rFonts w:ascii="Arial" w:hAnsi="Arial" w:cs="Arial"/>
        </w:rPr>
        <w:t>It is the realisation of personal aspiration and abilities in all aspects of life</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Services and facilities</w:t>
      </w:r>
    </w:p>
    <w:p w:rsidR="001647FD" w:rsidRPr="002F140B" w:rsidRDefault="001647FD" w:rsidP="001647FD">
      <w:pPr>
        <w:ind w:left="360"/>
        <w:rPr>
          <w:rFonts w:ascii="Arial" w:hAnsi="Arial" w:cs="Arial"/>
          <w:b/>
        </w:rPr>
      </w:pPr>
    </w:p>
    <w:p w:rsidR="001647FD" w:rsidRPr="002F140B" w:rsidRDefault="00F67440" w:rsidP="001647FD">
      <w:pPr>
        <w:ind w:left="360"/>
        <w:rPr>
          <w:rFonts w:ascii="Arial" w:hAnsi="Arial" w:cs="Arial"/>
        </w:rPr>
      </w:pPr>
      <w:r>
        <w:rPr>
          <w:rFonts w:ascii="Arial" w:hAnsi="Arial" w:cs="Arial"/>
        </w:rPr>
        <w:t>29</w:t>
      </w:r>
      <w:r w:rsidR="00866F48">
        <w:rPr>
          <w:rFonts w:ascii="Arial" w:hAnsi="Arial" w:cs="Arial"/>
        </w:rPr>
        <w:t xml:space="preserve"> single rooms all with </w:t>
      </w:r>
      <w:proofErr w:type="spellStart"/>
      <w:r w:rsidR="00866F48">
        <w:rPr>
          <w:rFonts w:ascii="Arial" w:hAnsi="Arial" w:cs="Arial"/>
        </w:rPr>
        <w:t>en</w:t>
      </w:r>
      <w:proofErr w:type="spellEnd"/>
      <w:r w:rsidR="00866F48">
        <w:rPr>
          <w:rFonts w:ascii="Arial" w:hAnsi="Arial" w:cs="Arial"/>
        </w:rPr>
        <w:t xml:space="preserve"> suite and 1 double room with </w:t>
      </w:r>
      <w:proofErr w:type="spellStart"/>
      <w:r w:rsidR="00866F48">
        <w:rPr>
          <w:rFonts w:ascii="Arial" w:hAnsi="Arial" w:cs="Arial"/>
        </w:rPr>
        <w:t>en</w:t>
      </w:r>
      <w:proofErr w:type="spellEnd"/>
      <w:r w:rsidR="00866F48">
        <w:rPr>
          <w:rFonts w:ascii="Arial" w:hAnsi="Arial" w:cs="Arial"/>
        </w:rPr>
        <w:t xml:space="preserve"> suite</w:t>
      </w:r>
      <w:r w:rsidR="001647FD" w:rsidRPr="002F140B">
        <w:rPr>
          <w:rFonts w:ascii="Arial" w:hAnsi="Arial" w:cs="Arial"/>
        </w:rPr>
        <w:t>.</w:t>
      </w:r>
      <w:r w:rsidR="00866F48">
        <w:rPr>
          <w:rFonts w:ascii="Arial" w:hAnsi="Arial" w:cs="Arial"/>
        </w:rPr>
        <w:t xml:space="preserve"> All rooms have a TV point and possibility of telephone points if not already installed. Should the resident want a telephone point this will have to be arranged by the family </w:t>
      </w:r>
      <w:r w:rsidR="004855D6">
        <w:rPr>
          <w:rFonts w:ascii="Arial" w:hAnsi="Arial" w:cs="Arial"/>
        </w:rPr>
        <w:t>and they will be responsible for their own bills.</w:t>
      </w:r>
    </w:p>
    <w:p w:rsidR="001647FD" w:rsidRPr="002F140B" w:rsidRDefault="001647FD" w:rsidP="001647FD">
      <w:pPr>
        <w:ind w:left="360"/>
        <w:rPr>
          <w:rFonts w:ascii="Arial" w:hAnsi="Arial" w:cs="Arial"/>
        </w:rPr>
      </w:pPr>
    </w:p>
    <w:p w:rsidR="0085236B" w:rsidRPr="002F140B" w:rsidRDefault="0085236B"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The sizes of the rooms are as follows:</w:t>
      </w:r>
    </w:p>
    <w:p w:rsidR="001647FD" w:rsidRPr="002F140B" w:rsidRDefault="001647FD" w:rsidP="001647FD">
      <w:pPr>
        <w:ind w:left="360"/>
        <w:rPr>
          <w:rFonts w:ascii="Arial" w:hAnsi="Arial" w:cs="Arial"/>
        </w:rPr>
      </w:pPr>
    </w:p>
    <w:p w:rsidR="001647FD" w:rsidRPr="002F140B" w:rsidRDefault="004855D6" w:rsidP="001647FD">
      <w:pPr>
        <w:ind w:left="360"/>
        <w:rPr>
          <w:rFonts w:ascii="Arial" w:hAnsi="Arial" w:cs="Arial"/>
        </w:rPr>
      </w:pPr>
      <w:r>
        <w:rPr>
          <w:rFonts w:ascii="Arial" w:hAnsi="Arial" w:cs="Arial"/>
        </w:rPr>
        <w:t>Room 1</w:t>
      </w:r>
      <w:r>
        <w:rPr>
          <w:rFonts w:ascii="Arial" w:hAnsi="Arial" w:cs="Arial"/>
        </w:rPr>
        <w:tab/>
      </w:r>
      <w:r>
        <w:rPr>
          <w:rFonts w:ascii="Arial" w:hAnsi="Arial" w:cs="Arial"/>
        </w:rPr>
        <w:tab/>
        <w:t>Single</w:t>
      </w:r>
      <w:r>
        <w:rPr>
          <w:rFonts w:ascii="Arial" w:hAnsi="Arial" w:cs="Arial"/>
        </w:rPr>
        <w:tab/>
      </w:r>
      <w:r>
        <w:rPr>
          <w:rFonts w:ascii="Arial" w:hAnsi="Arial" w:cs="Arial"/>
        </w:rPr>
        <w:tab/>
        <w:t xml:space="preserve">10.5 </w:t>
      </w:r>
      <w:proofErr w:type="spellStart"/>
      <w:r>
        <w:rPr>
          <w:rFonts w:ascii="Arial" w:hAnsi="Arial" w:cs="Arial"/>
        </w:rPr>
        <w:t>sq.m</w:t>
      </w:r>
      <w:proofErr w:type="spellEnd"/>
    </w:p>
    <w:p w:rsidR="001647FD" w:rsidRPr="002F140B" w:rsidRDefault="004855D6" w:rsidP="001647FD">
      <w:pPr>
        <w:ind w:left="360"/>
        <w:rPr>
          <w:rFonts w:ascii="Arial" w:hAnsi="Arial" w:cs="Arial"/>
        </w:rPr>
      </w:pPr>
      <w:r>
        <w:rPr>
          <w:rFonts w:ascii="Arial" w:hAnsi="Arial" w:cs="Arial"/>
        </w:rPr>
        <w:t>Room 2</w:t>
      </w:r>
      <w:r>
        <w:rPr>
          <w:rFonts w:ascii="Arial" w:hAnsi="Arial" w:cs="Arial"/>
        </w:rPr>
        <w:tab/>
      </w:r>
      <w:r>
        <w:rPr>
          <w:rFonts w:ascii="Arial" w:hAnsi="Arial" w:cs="Arial"/>
        </w:rPr>
        <w:tab/>
      </w:r>
      <w:proofErr w:type="gramStart"/>
      <w:r>
        <w:rPr>
          <w:rFonts w:ascii="Arial" w:hAnsi="Arial" w:cs="Arial"/>
        </w:rPr>
        <w:t xml:space="preserve">Single  </w:t>
      </w:r>
      <w:r w:rsidR="0085236B" w:rsidRPr="002F140B">
        <w:rPr>
          <w:rFonts w:ascii="Arial" w:hAnsi="Arial" w:cs="Arial"/>
        </w:rPr>
        <w:tab/>
      </w:r>
      <w:proofErr w:type="gramEnd"/>
      <w:r>
        <w:rPr>
          <w:rFonts w:ascii="Arial" w:hAnsi="Arial" w:cs="Arial"/>
        </w:rPr>
        <w:t xml:space="preserve">10.8 </w:t>
      </w:r>
      <w:proofErr w:type="spellStart"/>
      <w:r w:rsidR="001647FD" w:rsidRPr="002F140B">
        <w:rPr>
          <w:rFonts w:ascii="Arial" w:hAnsi="Arial" w:cs="Arial"/>
        </w:rPr>
        <w:t>sq.m</w:t>
      </w:r>
      <w:proofErr w:type="spellEnd"/>
    </w:p>
    <w:p w:rsidR="001647FD" w:rsidRPr="002F140B" w:rsidRDefault="004855D6" w:rsidP="001647FD">
      <w:pPr>
        <w:ind w:left="360"/>
        <w:rPr>
          <w:rFonts w:ascii="Arial" w:hAnsi="Arial" w:cs="Arial"/>
        </w:rPr>
      </w:pPr>
      <w:r>
        <w:rPr>
          <w:rFonts w:ascii="Arial" w:hAnsi="Arial" w:cs="Arial"/>
        </w:rPr>
        <w:t>Room 3</w:t>
      </w:r>
      <w:r>
        <w:rPr>
          <w:rFonts w:ascii="Arial" w:hAnsi="Arial" w:cs="Arial"/>
        </w:rPr>
        <w:tab/>
      </w:r>
      <w:r>
        <w:rPr>
          <w:rFonts w:ascii="Arial" w:hAnsi="Arial" w:cs="Arial"/>
        </w:rPr>
        <w:tab/>
        <w:t>Single</w:t>
      </w:r>
      <w:r>
        <w:rPr>
          <w:rFonts w:ascii="Arial" w:hAnsi="Arial" w:cs="Arial"/>
        </w:rPr>
        <w:tab/>
      </w:r>
      <w:r>
        <w:rPr>
          <w:rFonts w:ascii="Arial" w:hAnsi="Arial" w:cs="Arial"/>
        </w:rPr>
        <w:tab/>
        <w:t xml:space="preserve">11.1 </w:t>
      </w:r>
      <w:proofErr w:type="spellStart"/>
      <w:r w:rsidRPr="002F140B">
        <w:rPr>
          <w:rFonts w:ascii="Arial" w:hAnsi="Arial" w:cs="Arial"/>
        </w:rPr>
        <w:t>sq.</w:t>
      </w:r>
      <w:r>
        <w:rPr>
          <w:rFonts w:ascii="Arial" w:hAnsi="Arial" w:cs="Arial"/>
        </w:rPr>
        <w:t>m</w:t>
      </w:r>
      <w:proofErr w:type="spellEnd"/>
    </w:p>
    <w:p w:rsidR="001647FD" w:rsidRDefault="004855D6" w:rsidP="001647FD">
      <w:pPr>
        <w:ind w:left="360"/>
        <w:rPr>
          <w:rFonts w:ascii="Arial" w:hAnsi="Arial" w:cs="Arial"/>
        </w:rPr>
      </w:pPr>
      <w:r>
        <w:rPr>
          <w:rFonts w:ascii="Arial" w:hAnsi="Arial" w:cs="Arial"/>
        </w:rPr>
        <w:t>Room 4</w:t>
      </w:r>
      <w:r>
        <w:rPr>
          <w:rFonts w:ascii="Arial" w:hAnsi="Arial" w:cs="Arial"/>
        </w:rPr>
        <w:tab/>
      </w:r>
      <w:r>
        <w:rPr>
          <w:rFonts w:ascii="Arial" w:hAnsi="Arial" w:cs="Arial"/>
        </w:rPr>
        <w:tab/>
        <w:t xml:space="preserve">Single </w:t>
      </w:r>
      <w:r w:rsidR="0085236B" w:rsidRPr="002F140B">
        <w:rPr>
          <w:rFonts w:ascii="Arial" w:hAnsi="Arial" w:cs="Arial"/>
        </w:rPr>
        <w:tab/>
      </w:r>
      <w:r>
        <w:rPr>
          <w:rFonts w:ascii="Arial" w:hAnsi="Arial" w:cs="Arial"/>
        </w:rPr>
        <w:t xml:space="preserve">11.1 </w:t>
      </w:r>
      <w:proofErr w:type="spellStart"/>
      <w:r w:rsidR="001647FD" w:rsidRPr="002F140B">
        <w:rPr>
          <w:rFonts w:ascii="Arial" w:hAnsi="Arial" w:cs="Arial"/>
        </w:rPr>
        <w:t>sq.m</w:t>
      </w:r>
      <w:proofErr w:type="spellEnd"/>
    </w:p>
    <w:p w:rsidR="00F67440" w:rsidRPr="002F140B" w:rsidRDefault="00F67440" w:rsidP="001647FD">
      <w:pPr>
        <w:ind w:left="360"/>
        <w:rPr>
          <w:rFonts w:ascii="Arial" w:hAnsi="Arial" w:cs="Arial"/>
        </w:rPr>
      </w:pPr>
      <w:r>
        <w:rPr>
          <w:rFonts w:ascii="Arial" w:hAnsi="Arial" w:cs="Arial"/>
        </w:rPr>
        <w:t xml:space="preserve">Room 4A            Single            11.1 </w:t>
      </w:r>
      <w:proofErr w:type="spellStart"/>
      <w:r>
        <w:rPr>
          <w:rFonts w:ascii="Arial" w:hAnsi="Arial" w:cs="Arial"/>
        </w:rPr>
        <w:t>sq.m</w:t>
      </w:r>
      <w:proofErr w:type="spellEnd"/>
    </w:p>
    <w:p w:rsidR="001647FD" w:rsidRPr="002F140B" w:rsidRDefault="004855D6" w:rsidP="001647FD">
      <w:pPr>
        <w:ind w:left="360"/>
        <w:rPr>
          <w:rFonts w:ascii="Arial" w:hAnsi="Arial" w:cs="Arial"/>
        </w:rPr>
      </w:pPr>
      <w:r>
        <w:rPr>
          <w:rFonts w:ascii="Arial" w:hAnsi="Arial" w:cs="Arial"/>
        </w:rPr>
        <w:t>Room 5</w:t>
      </w:r>
      <w:r>
        <w:rPr>
          <w:rFonts w:ascii="Arial" w:hAnsi="Arial" w:cs="Arial"/>
        </w:rPr>
        <w:tab/>
      </w:r>
      <w:r>
        <w:rPr>
          <w:rFonts w:ascii="Arial" w:hAnsi="Arial" w:cs="Arial"/>
        </w:rPr>
        <w:tab/>
        <w:t>Single</w:t>
      </w:r>
      <w:r>
        <w:rPr>
          <w:rFonts w:ascii="Arial" w:hAnsi="Arial" w:cs="Arial"/>
        </w:rPr>
        <w:tab/>
      </w:r>
      <w:r>
        <w:rPr>
          <w:rFonts w:ascii="Arial" w:hAnsi="Arial" w:cs="Arial"/>
        </w:rPr>
        <w:tab/>
        <w:t xml:space="preserve">11.1 </w:t>
      </w:r>
      <w:proofErr w:type="spellStart"/>
      <w:r w:rsidR="001647FD" w:rsidRPr="002F140B">
        <w:rPr>
          <w:rFonts w:ascii="Arial" w:hAnsi="Arial" w:cs="Arial"/>
        </w:rPr>
        <w:t>sq.m</w:t>
      </w:r>
      <w:proofErr w:type="spellEnd"/>
    </w:p>
    <w:p w:rsidR="001647FD" w:rsidRPr="002F140B" w:rsidRDefault="004855D6" w:rsidP="001647FD">
      <w:pPr>
        <w:ind w:left="360"/>
        <w:rPr>
          <w:rFonts w:ascii="Arial" w:hAnsi="Arial" w:cs="Arial"/>
        </w:rPr>
      </w:pPr>
      <w:r>
        <w:rPr>
          <w:rFonts w:ascii="Arial" w:hAnsi="Arial" w:cs="Arial"/>
        </w:rPr>
        <w:t>Room 6</w:t>
      </w:r>
      <w:r>
        <w:rPr>
          <w:rFonts w:ascii="Arial" w:hAnsi="Arial" w:cs="Arial"/>
        </w:rPr>
        <w:tab/>
      </w:r>
      <w:r>
        <w:rPr>
          <w:rFonts w:ascii="Arial" w:hAnsi="Arial" w:cs="Arial"/>
        </w:rPr>
        <w:tab/>
        <w:t>Single</w:t>
      </w:r>
      <w:r>
        <w:rPr>
          <w:rFonts w:ascii="Arial" w:hAnsi="Arial" w:cs="Arial"/>
        </w:rPr>
        <w:tab/>
      </w:r>
      <w:r>
        <w:rPr>
          <w:rFonts w:ascii="Arial" w:hAnsi="Arial" w:cs="Arial"/>
        </w:rPr>
        <w:tab/>
        <w:t xml:space="preserve">11.1 </w:t>
      </w:r>
      <w:proofErr w:type="spellStart"/>
      <w:r w:rsidR="001647FD" w:rsidRPr="002F140B">
        <w:rPr>
          <w:rFonts w:ascii="Arial" w:hAnsi="Arial" w:cs="Arial"/>
        </w:rPr>
        <w:t>sq.m</w:t>
      </w:r>
      <w:proofErr w:type="spellEnd"/>
    </w:p>
    <w:p w:rsidR="001647FD" w:rsidRPr="002F140B" w:rsidRDefault="004855D6" w:rsidP="001647FD">
      <w:pPr>
        <w:ind w:left="360"/>
        <w:rPr>
          <w:rFonts w:ascii="Arial" w:hAnsi="Arial" w:cs="Arial"/>
        </w:rPr>
      </w:pPr>
      <w:r>
        <w:rPr>
          <w:rFonts w:ascii="Arial" w:hAnsi="Arial" w:cs="Arial"/>
        </w:rPr>
        <w:t xml:space="preserve">Room 7    </w:t>
      </w:r>
      <w:r>
        <w:rPr>
          <w:rFonts w:ascii="Arial" w:hAnsi="Arial" w:cs="Arial"/>
        </w:rPr>
        <w:tab/>
        <w:t>Single</w:t>
      </w:r>
      <w:r>
        <w:rPr>
          <w:rFonts w:ascii="Arial" w:hAnsi="Arial" w:cs="Arial"/>
        </w:rPr>
        <w:tab/>
      </w:r>
      <w:r>
        <w:rPr>
          <w:rFonts w:ascii="Arial" w:hAnsi="Arial" w:cs="Arial"/>
        </w:rPr>
        <w:tab/>
        <w:t xml:space="preserve">10.5 </w:t>
      </w:r>
      <w:proofErr w:type="spellStart"/>
      <w:r w:rsidR="001647FD" w:rsidRPr="002F140B">
        <w:rPr>
          <w:rFonts w:ascii="Arial" w:hAnsi="Arial" w:cs="Arial"/>
        </w:rPr>
        <w:t>sq.m</w:t>
      </w:r>
      <w:proofErr w:type="spellEnd"/>
    </w:p>
    <w:p w:rsidR="001647FD" w:rsidRPr="002F140B" w:rsidRDefault="004855D6" w:rsidP="001647FD">
      <w:pPr>
        <w:ind w:left="360"/>
        <w:rPr>
          <w:rFonts w:ascii="Arial" w:hAnsi="Arial" w:cs="Arial"/>
        </w:rPr>
      </w:pPr>
      <w:r>
        <w:rPr>
          <w:rFonts w:ascii="Arial" w:hAnsi="Arial" w:cs="Arial"/>
        </w:rPr>
        <w:t xml:space="preserve">Room 8    </w:t>
      </w:r>
      <w:r>
        <w:rPr>
          <w:rFonts w:ascii="Arial" w:hAnsi="Arial" w:cs="Arial"/>
        </w:rPr>
        <w:tab/>
        <w:t>Single</w:t>
      </w:r>
      <w:r>
        <w:rPr>
          <w:rFonts w:ascii="Arial" w:hAnsi="Arial" w:cs="Arial"/>
        </w:rPr>
        <w:tab/>
      </w:r>
      <w:r>
        <w:rPr>
          <w:rFonts w:ascii="Arial" w:hAnsi="Arial" w:cs="Arial"/>
        </w:rPr>
        <w:tab/>
        <w:t xml:space="preserve">10.4 </w:t>
      </w:r>
      <w:proofErr w:type="spellStart"/>
      <w:r w:rsidR="001647FD" w:rsidRPr="002F140B">
        <w:rPr>
          <w:rFonts w:ascii="Arial" w:hAnsi="Arial" w:cs="Arial"/>
        </w:rPr>
        <w:t>sq.m</w:t>
      </w:r>
      <w:proofErr w:type="spellEnd"/>
    </w:p>
    <w:p w:rsidR="001647FD" w:rsidRPr="002F140B" w:rsidRDefault="004855D6" w:rsidP="001647FD">
      <w:pPr>
        <w:ind w:left="360"/>
        <w:rPr>
          <w:rFonts w:ascii="Arial" w:hAnsi="Arial" w:cs="Arial"/>
        </w:rPr>
      </w:pPr>
      <w:r>
        <w:rPr>
          <w:rFonts w:ascii="Arial" w:hAnsi="Arial" w:cs="Arial"/>
        </w:rPr>
        <w:t>Room 9</w:t>
      </w:r>
      <w:r>
        <w:rPr>
          <w:rFonts w:ascii="Arial" w:hAnsi="Arial" w:cs="Arial"/>
        </w:rPr>
        <w:tab/>
      </w:r>
      <w:r>
        <w:rPr>
          <w:rFonts w:ascii="Arial" w:hAnsi="Arial" w:cs="Arial"/>
        </w:rPr>
        <w:tab/>
        <w:t>Single</w:t>
      </w:r>
      <w:r>
        <w:rPr>
          <w:rFonts w:ascii="Arial" w:hAnsi="Arial" w:cs="Arial"/>
        </w:rPr>
        <w:tab/>
      </w:r>
      <w:r>
        <w:rPr>
          <w:rFonts w:ascii="Arial" w:hAnsi="Arial" w:cs="Arial"/>
        </w:rPr>
        <w:tab/>
        <w:t xml:space="preserve">10.4 </w:t>
      </w:r>
      <w:proofErr w:type="spellStart"/>
      <w:r w:rsidR="001647FD" w:rsidRPr="002F140B">
        <w:rPr>
          <w:rFonts w:ascii="Arial" w:hAnsi="Arial" w:cs="Arial"/>
        </w:rPr>
        <w:t>sq.m</w:t>
      </w:r>
      <w:proofErr w:type="spellEnd"/>
    </w:p>
    <w:p w:rsidR="001647FD" w:rsidRPr="002F140B" w:rsidRDefault="004855D6" w:rsidP="001647FD">
      <w:pPr>
        <w:ind w:left="360"/>
        <w:rPr>
          <w:rFonts w:ascii="Arial" w:hAnsi="Arial" w:cs="Arial"/>
        </w:rPr>
      </w:pPr>
      <w:r>
        <w:rPr>
          <w:rFonts w:ascii="Arial" w:hAnsi="Arial" w:cs="Arial"/>
        </w:rPr>
        <w:t>Room 10</w:t>
      </w:r>
      <w:r>
        <w:rPr>
          <w:rFonts w:ascii="Arial" w:hAnsi="Arial" w:cs="Arial"/>
        </w:rPr>
        <w:tab/>
      </w:r>
      <w:r>
        <w:rPr>
          <w:rFonts w:ascii="Arial" w:hAnsi="Arial" w:cs="Arial"/>
        </w:rPr>
        <w:tab/>
        <w:t>Single</w:t>
      </w:r>
      <w:r>
        <w:rPr>
          <w:rFonts w:ascii="Arial" w:hAnsi="Arial" w:cs="Arial"/>
        </w:rPr>
        <w:tab/>
      </w:r>
      <w:r>
        <w:rPr>
          <w:rFonts w:ascii="Arial" w:hAnsi="Arial" w:cs="Arial"/>
        </w:rPr>
        <w:tab/>
        <w:t xml:space="preserve">10.5 </w:t>
      </w:r>
      <w:proofErr w:type="spellStart"/>
      <w:r>
        <w:rPr>
          <w:rFonts w:ascii="Arial" w:hAnsi="Arial" w:cs="Arial"/>
        </w:rPr>
        <w:t>s</w:t>
      </w:r>
      <w:r w:rsidR="001647FD" w:rsidRPr="002F140B">
        <w:rPr>
          <w:rFonts w:ascii="Arial" w:hAnsi="Arial" w:cs="Arial"/>
        </w:rPr>
        <w:t>q.m</w:t>
      </w:r>
      <w:proofErr w:type="spellEnd"/>
    </w:p>
    <w:p w:rsidR="001647FD" w:rsidRPr="005D6A32" w:rsidRDefault="004855D6" w:rsidP="001647FD">
      <w:pPr>
        <w:ind w:left="360"/>
        <w:rPr>
          <w:rFonts w:ascii="Arial" w:hAnsi="Arial" w:cs="Arial"/>
          <w:b/>
          <w:color w:val="000000"/>
          <w:u w:val="single"/>
        </w:rPr>
      </w:pPr>
      <w:r w:rsidRPr="005D6A32">
        <w:rPr>
          <w:rFonts w:ascii="Arial" w:hAnsi="Arial" w:cs="Arial"/>
          <w:b/>
          <w:color w:val="000000"/>
          <w:u w:val="single"/>
        </w:rPr>
        <w:t>Room 11</w:t>
      </w:r>
      <w:r w:rsidR="0085236B" w:rsidRPr="005D6A32">
        <w:rPr>
          <w:rFonts w:ascii="Arial" w:hAnsi="Arial" w:cs="Arial"/>
          <w:b/>
          <w:color w:val="000000"/>
          <w:u w:val="single"/>
        </w:rPr>
        <w:tab/>
      </w:r>
      <w:r w:rsidR="0085236B" w:rsidRPr="005D6A32">
        <w:rPr>
          <w:rFonts w:ascii="Arial" w:hAnsi="Arial" w:cs="Arial"/>
          <w:b/>
          <w:color w:val="000000"/>
          <w:u w:val="single"/>
        </w:rPr>
        <w:tab/>
      </w:r>
      <w:r w:rsidRPr="005D6A32">
        <w:rPr>
          <w:rFonts w:ascii="Arial" w:hAnsi="Arial" w:cs="Arial"/>
          <w:b/>
          <w:color w:val="000000"/>
          <w:u w:val="single"/>
        </w:rPr>
        <w:t>Double</w:t>
      </w:r>
      <w:r w:rsidR="0085236B" w:rsidRPr="005D6A32">
        <w:rPr>
          <w:rFonts w:ascii="Arial" w:hAnsi="Arial" w:cs="Arial"/>
          <w:b/>
          <w:color w:val="000000"/>
          <w:u w:val="single"/>
        </w:rPr>
        <w:tab/>
      </w:r>
      <w:r w:rsidRPr="005D6A32">
        <w:rPr>
          <w:rFonts w:ascii="Arial" w:hAnsi="Arial" w:cs="Arial"/>
          <w:b/>
          <w:color w:val="000000"/>
          <w:u w:val="single"/>
        </w:rPr>
        <w:t xml:space="preserve">18.0 </w:t>
      </w:r>
      <w:proofErr w:type="spellStart"/>
      <w:r w:rsidR="001647FD" w:rsidRPr="005D6A32">
        <w:rPr>
          <w:rFonts w:ascii="Arial" w:hAnsi="Arial" w:cs="Arial"/>
          <w:b/>
          <w:color w:val="000000"/>
          <w:u w:val="single"/>
        </w:rPr>
        <w:t>sq.m</w:t>
      </w:r>
      <w:proofErr w:type="spellEnd"/>
    </w:p>
    <w:p w:rsidR="00F67440" w:rsidRPr="002F140B" w:rsidRDefault="00F67440" w:rsidP="001647FD">
      <w:pPr>
        <w:ind w:left="360"/>
        <w:rPr>
          <w:rFonts w:ascii="Arial" w:hAnsi="Arial" w:cs="Arial"/>
        </w:rPr>
      </w:pPr>
      <w:r>
        <w:rPr>
          <w:rFonts w:ascii="Arial" w:hAnsi="Arial" w:cs="Arial"/>
        </w:rPr>
        <w:t xml:space="preserve">Room 11A           Single           10.5 </w:t>
      </w:r>
      <w:proofErr w:type="spellStart"/>
      <w:r>
        <w:rPr>
          <w:rFonts w:ascii="Arial" w:hAnsi="Arial" w:cs="Arial"/>
        </w:rPr>
        <w:t>sq.m</w:t>
      </w:r>
      <w:proofErr w:type="spellEnd"/>
    </w:p>
    <w:p w:rsidR="001647FD" w:rsidRPr="002F140B" w:rsidRDefault="004855D6" w:rsidP="001647FD">
      <w:pPr>
        <w:ind w:left="360"/>
        <w:rPr>
          <w:rFonts w:ascii="Arial" w:hAnsi="Arial" w:cs="Arial"/>
        </w:rPr>
      </w:pPr>
      <w:r>
        <w:rPr>
          <w:rFonts w:ascii="Arial" w:hAnsi="Arial" w:cs="Arial"/>
        </w:rPr>
        <w:t>Room 12</w:t>
      </w:r>
      <w:r>
        <w:rPr>
          <w:rFonts w:ascii="Arial" w:hAnsi="Arial" w:cs="Arial"/>
        </w:rPr>
        <w:tab/>
      </w:r>
      <w:r>
        <w:rPr>
          <w:rFonts w:ascii="Arial" w:hAnsi="Arial" w:cs="Arial"/>
        </w:rPr>
        <w:tab/>
        <w:t>Single</w:t>
      </w:r>
      <w:r>
        <w:rPr>
          <w:rFonts w:ascii="Arial" w:hAnsi="Arial" w:cs="Arial"/>
        </w:rPr>
        <w:tab/>
      </w:r>
      <w:r>
        <w:rPr>
          <w:rFonts w:ascii="Arial" w:hAnsi="Arial" w:cs="Arial"/>
        </w:rPr>
        <w:tab/>
        <w:t xml:space="preserve">10.5 </w:t>
      </w:r>
      <w:proofErr w:type="spellStart"/>
      <w:r w:rsidR="001647FD" w:rsidRPr="002F140B">
        <w:rPr>
          <w:rFonts w:ascii="Arial" w:hAnsi="Arial" w:cs="Arial"/>
        </w:rPr>
        <w:t>sq.m</w:t>
      </w:r>
      <w:proofErr w:type="spellEnd"/>
    </w:p>
    <w:p w:rsidR="001647FD" w:rsidRPr="002F140B" w:rsidRDefault="001647FD" w:rsidP="001647FD">
      <w:pPr>
        <w:ind w:left="360"/>
        <w:rPr>
          <w:rFonts w:ascii="Arial" w:hAnsi="Arial" w:cs="Arial"/>
        </w:rPr>
      </w:pPr>
      <w:r w:rsidRPr="002F140B">
        <w:rPr>
          <w:rFonts w:ascii="Arial" w:hAnsi="Arial" w:cs="Arial"/>
        </w:rPr>
        <w:t>R</w:t>
      </w:r>
      <w:r w:rsidR="004855D6">
        <w:rPr>
          <w:rFonts w:ascii="Arial" w:hAnsi="Arial" w:cs="Arial"/>
        </w:rPr>
        <w:t xml:space="preserve">oom </w:t>
      </w:r>
      <w:proofErr w:type="gramStart"/>
      <w:r w:rsidR="004855D6">
        <w:rPr>
          <w:rFonts w:ascii="Arial" w:hAnsi="Arial" w:cs="Arial"/>
        </w:rPr>
        <w:t xml:space="preserve">14  </w:t>
      </w:r>
      <w:r w:rsidRPr="002F140B">
        <w:rPr>
          <w:rFonts w:ascii="Arial" w:hAnsi="Arial" w:cs="Arial"/>
        </w:rPr>
        <w:tab/>
      </w:r>
      <w:proofErr w:type="gramEnd"/>
      <w:r w:rsidRPr="002F140B">
        <w:rPr>
          <w:rFonts w:ascii="Arial" w:hAnsi="Arial" w:cs="Arial"/>
        </w:rPr>
        <w:t>Single</w:t>
      </w:r>
      <w:r w:rsidRPr="002F140B">
        <w:rPr>
          <w:rFonts w:ascii="Arial" w:hAnsi="Arial" w:cs="Arial"/>
        </w:rPr>
        <w:tab/>
      </w:r>
      <w:r w:rsidRPr="002F140B">
        <w:rPr>
          <w:rFonts w:ascii="Arial" w:hAnsi="Arial" w:cs="Arial"/>
        </w:rPr>
        <w:tab/>
        <w:t>11.8</w:t>
      </w:r>
      <w:r w:rsidR="004855D6">
        <w:rPr>
          <w:rFonts w:ascii="Arial" w:hAnsi="Arial" w:cs="Arial"/>
        </w:rPr>
        <w:t xml:space="preserve"> </w:t>
      </w:r>
      <w:proofErr w:type="spellStart"/>
      <w:r w:rsidRPr="002F140B">
        <w:rPr>
          <w:rFonts w:ascii="Arial" w:hAnsi="Arial" w:cs="Arial"/>
        </w:rPr>
        <w:t>sq.m</w:t>
      </w:r>
      <w:proofErr w:type="spellEnd"/>
    </w:p>
    <w:p w:rsidR="001647FD" w:rsidRPr="002F140B" w:rsidRDefault="004855D6" w:rsidP="001647FD">
      <w:pPr>
        <w:ind w:left="360"/>
        <w:rPr>
          <w:rFonts w:ascii="Arial" w:hAnsi="Arial" w:cs="Arial"/>
        </w:rPr>
      </w:pPr>
      <w:r>
        <w:rPr>
          <w:rFonts w:ascii="Arial" w:hAnsi="Arial" w:cs="Arial"/>
        </w:rPr>
        <w:t>Room 15</w:t>
      </w:r>
      <w:r>
        <w:rPr>
          <w:rFonts w:ascii="Arial" w:hAnsi="Arial" w:cs="Arial"/>
        </w:rPr>
        <w:tab/>
      </w:r>
      <w:r>
        <w:rPr>
          <w:rFonts w:ascii="Arial" w:hAnsi="Arial" w:cs="Arial"/>
        </w:rPr>
        <w:tab/>
        <w:t>single</w:t>
      </w:r>
      <w:r>
        <w:rPr>
          <w:rFonts w:ascii="Arial" w:hAnsi="Arial" w:cs="Arial"/>
        </w:rPr>
        <w:tab/>
      </w:r>
      <w:r>
        <w:rPr>
          <w:rFonts w:ascii="Arial" w:hAnsi="Arial" w:cs="Arial"/>
        </w:rPr>
        <w:tab/>
        <w:t xml:space="preserve">11.1 </w:t>
      </w:r>
      <w:proofErr w:type="spellStart"/>
      <w:r w:rsidR="001647FD" w:rsidRPr="002F140B">
        <w:rPr>
          <w:rFonts w:ascii="Arial" w:hAnsi="Arial" w:cs="Arial"/>
        </w:rPr>
        <w:t>sq.m</w:t>
      </w:r>
      <w:proofErr w:type="spellEnd"/>
    </w:p>
    <w:p w:rsidR="001647FD" w:rsidRPr="002F140B" w:rsidRDefault="004855D6" w:rsidP="001647FD">
      <w:pPr>
        <w:ind w:left="360"/>
        <w:rPr>
          <w:rFonts w:ascii="Arial" w:hAnsi="Arial" w:cs="Arial"/>
        </w:rPr>
      </w:pPr>
      <w:r>
        <w:rPr>
          <w:rFonts w:ascii="Arial" w:hAnsi="Arial" w:cs="Arial"/>
        </w:rPr>
        <w:t>Room 16</w:t>
      </w:r>
      <w:r>
        <w:rPr>
          <w:rFonts w:ascii="Arial" w:hAnsi="Arial" w:cs="Arial"/>
        </w:rPr>
        <w:tab/>
      </w:r>
      <w:r>
        <w:rPr>
          <w:rFonts w:ascii="Arial" w:hAnsi="Arial" w:cs="Arial"/>
        </w:rPr>
        <w:tab/>
        <w:t>Single</w:t>
      </w:r>
      <w:r>
        <w:rPr>
          <w:rFonts w:ascii="Arial" w:hAnsi="Arial" w:cs="Arial"/>
        </w:rPr>
        <w:tab/>
      </w:r>
      <w:r>
        <w:rPr>
          <w:rFonts w:ascii="Arial" w:hAnsi="Arial" w:cs="Arial"/>
        </w:rPr>
        <w:tab/>
        <w:t xml:space="preserve">11.1 </w:t>
      </w:r>
      <w:proofErr w:type="spellStart"/>
      <w:r w:rsidR="001647FD" w:rsidRPr="002F140B">
        <w:rPr>
          <w:rFonts w:ascii="Arial" w:hAnsi="Arial" w:cs="Arial"/>
        </w:rPr>
        <w:t>sq.m</w:t>
      </w:r>
      <w:proofErr w:type="spellEnd"/>
    </w:p>
    <w:p w:rsidR="001647FD" w:rsidRPr="002F140B" w:rsidRDefault="004855D6" w:rsidP="001647FD">
      <w:pPr>
        <w:ind w:left="360"/>
        <w:rPr>
          <w:rFonts w:ascii="Arial" w:hAnsi="Arial" w:cs="Arial"/>
        </w:rPr>
      </w:pPr>
      <w:r>
        <w:rPr>
          <w:rFonts w:ascii="Arial" w:hAnsi="Arial" w:cs="Arial"/>
        </w:rPr>
        <w:t>Room 17</w:t>
      </w:r>
      <w:r>
        <w:rPr>
          <w:rFonts w:ascii="Arial" w:hAnsi="Arial" w:cs="Arial"/>
        </w:rPr>
        <w:tab/>
      </w:r>
      <w:r>
        <w:rPr>
          <w:rFonts w:ascii="Arial" w:hAnsi="Arial" w:cs="Arial"/>
        </w:rPr>
        <w:tab/>
        <w:t>Single</w:t>
      </w:r>
      <w:r>
        <w:rPr>
          <w:rFonts w:ascii="Arial" w:hAnsi="Arial" w:cs="Arial"/>
        </w:rPr>
        <w:tab/>
      </w:r>
      <w:r>
        <w:rPr>
          <w:rFonts w:ascii="Arial" w:hAnsi="Arial" w:cs="Arial"/>
        </w:rPr>
        <w:tab/>
        <w:t xml:space="preserve">11.1 </w:t>
      </w:r>
      <w:proofErr w:type="spellStart"/>
      <w:r w:rsidR="001647FD" w:rsidRPr="002F140B">
        <w:rPr>
          <w:rFonts w:ascii="Arial" w:hAnsi="Arial" w:cs="Arial"/>
        </w:rPr>
        <w:t>sq.m</w:t>
      </w:r>
      <w:proofErr w:type="spellEnd"/>
    </w:p>
    <w:p w:rsidR="001647FD" w:rsidRPr="002F140B" w:rsidRDefault="004855D6" w:rsidP="001647FD">
      <w:pPr>
        <w:ind w:left="360"/>
        <w:rPr>
          <w:rFonts w:ascii="Arial" w:hAnsi="Arial" w:cs="Arial"/>
        </w:rPr>
      </w:pPr>
      <w:r>
        <w:rPr>
          <w:rFonts w:ascii="Arial" w:hAnsi="Arial" w:cs="Arial"/>
        </w:rPr>
        <w:lastRenderedPageBreak/>
        <w:t>Room 18</w:t>
      </w:r>
      <w:r>
        <w:rPr>
          <w:rFonts w:ascii="Arial" w:hAnsi="Arial" w:cs="Arial"/>
        </w:rPr>
        <w:tab/>
      </w:r>
      <w:r>
        <w:rPr>
          <w:rFonts w:ascii="Arial" w:hAnsi="Arial" w:cs="Arial"/>
        </w:rPr>
        <w:tab/>
        <w:t>Single</w:t>
      </w:r>
      <w:r>
        <w:rPr>
          <w:rFonts w:ascii="Arial" w:hAnsi="Arial" w:cs="Arial"/>
        </w:rPr>
        <w:tab/>
      </w:r>
      <w:r>
        <w:rPr>
          <w:rFonts w:ascii="Arial" w:hAnsi="Arial" w:cs="Arial"/>
        </w:rPr>
        <w:tab/>
        <w:t xml:space="preserve">11.1 </w:t>
      </w:r>
      <w:proofErr w:type="spellStart"/>
      <w:r w:rsidR="001647FD" w:rsidRPr="002F140B">
        <w:rPr>
          <w:rFonts w:ascii="Arial" w:hAnsi="Arial" w:cs="Arial"/>
        </w:rPr>
        <w:t>sq.m</w:t>
      </w:r>
      <w:proofErr w:type="spellEnd"/>
    </w:p>
    <w:p w:rsidR="001647FD" w:rsidRPr="002F140B" w:rsidRDefault="004855D6" w:rsidP="001647FD">
      <w:pPr>
        <w:ind w:left="360"/>
        <w:rPr>
          <w:rFonts w:ascii="Arial" w:hAnsi="Arial" w:cs="Arial"/>
        </w:rPr>
      </w:pPr>
      <w:r>
        <w:rPr>
          <w:rFonts w:ascii="Arial" w:hAnsi="Arial" w:cs="Arial"/>
        </w:rPr>
        <w:t>Room 19</w:t>
      </w:r>
      <w:r w:rsidR="0085236B" w:rsidRPr="002F140B">
        <w:rPr>
          <w:rFonts w:ascii="Arial" w:hAnsi="Arial" w:cs="Arial"/>
        </w:rPr>
        <w:tab/>
      </w:r>
      <w:r w:rsidR="0085236B" w:rsidRPr="002F140B">
        <w:rPr>
          <w:rFonts w:ascii="Arial" w:hAnsi="Arial" w:cs="Arial"/>
        </w:rPr>
        <w:tab/>
      </w:r>
      <w:r w:rsidRPr="002F140B">
        <w:rPr>
          <w:rFonts w:ascii="Arial" w:hAnsi="Arial" w:cs="Arial"/>
        </w:rPr>
        <w:t>Single</w:t>
      </w:r>
      <w:r w:rsidRPr="002F140B">
        <w:rPr>
          <w:rFonts w:ascii="Arial" w:hAnsi="Arial" w:cs="Arial"/>
        </w:rPr>
        <w:tab/>
      </w:r>
      <w:r>
        <w:rPr>
          <w:rFonts w:ascii="Arial" w:hAnsi="Arial" w:cs="Arial"/>
        </w:rPr>
        <w:t xml:space="preserve"> </w:t>
      </w:r>
      <w:r w:rsidR="0085236B" w:rsidRPr="002F140B">
        <w:rPr>
          <w:rFonts w:ascii="Arial" w:hAnsi="Arial" w:cs="Arial"/>
        </w:rPr>
        <w:tab/>
      </w:r>
      <w:r>
        <w:rPr>
          <w:rFonts w:ascii="Arial" w:hAnsi="Arial" w:cs="Arial"/>
        </w:rPr>
        <w:t xml:space="preserve">10.5 </w:t>
      </w:r>
      <w:proofErr w:type="spellStart"/>
      <w:r w:rsidR="001647FD" w:rsidRPr="002F140B">
        <w:rPr>
          <w:rFonts w:ascii="Arial" w:hAnsi="Arial" w:cs="Arial"/>
        </w:rPr>
        <w:t>sq.m</w:t>
      </w:r>
      <w:proofErr w:type="spellEnd"/>
    </w:p>
    <w:p w:rsidR="004855D6" w:rsidRDefault="004855D6" w:rsidP="001647FD">
      <w:pPr>
        <w:ind w:left="360"/>
        <w:rPr>
          <w:rFonts w:ascii="Arial" w:hAnsi="Arial" w:cs="Arial"/>
        </w:rPr>
      </w:pPr>
      <w:r>
        <w:rPr>
          <w:rFonts w:ascii="Arial" w:hAnsi="Arial" w:cs="Arial"/>
        </w:rPr>
        <w:t>Room 20</w:t>
      </w:r>
      <w:r w:rsidRPr="004855D6">
        <w:rPr>
          <w:rFonts w:ascii="Arial" w:hAnsi="Arial" w:cs="Arial"/>
        </w:rPr>
        <w:t xml:space="preserve"> </w:t>
      </w:r>
      <w:r>
        <w:rPr>
          <w:rFonts w:ascii="Arial" w:hAnsi="Arial" w:cs="Arial"/>
        </w:rPr>
        <w:t xml:space="preserve">           </w:t>
      </w:r>
      <w:r w:rsidRPr="002F140B">
        <w:rPr>
          <w:rFonts w:ascii="Arial" w:hAnsi="Arial" w:cs="Arial"/>
        </w:rPr>
        <w:t>Single</w:t>
      </w:r>
      <w:r w:rsidRPr="002F140B">
        <w:rPr>
          <w:rFonts w:ascii="Arial" w:hAnsi="Arial" w:cs="Arial"/>
        </w:rPr>
        <w:tab/>
      </w:r>
      <w:r>
        <w:rPr>
          <w:rFonts w:ascii="Arial" w:hAnsi="Arial" w:cs="Arial"/>
        </w:rPr>
        <w:t xml:space="preserve">           </w:t>
      </w:r>
      <w:proofErr w:type="gramStart"/>
      <w:r>
        <w:rPr>
          <w:rFonts w:ascii="Arial" w:hAnsi="Arial" w:cs="Arial"/>
        </w:rPr>
        <w:t>18.14sq.m</w:t>
      </w:r>
      <w:proofErr w:type="gramEnd"/>
    </w:p>
    <w:p w:rsidR="004855D6" w:rsidRPr="002F140B" w:rsidRDefault="004855D6" w:rsidP="004855D6">
      <w:pPr>
        <w:ind w:left="360"/>
        <w:rPr>
          <w:rFonts w:ascii="Arial" w:hAnsi="Arial" w:cs="Arial"/>
        </w:rPr>
      </w:pPr>
      <w:r>
        <w:rPr>
          <w:rFonts w:ascii="Arial" w:hAnsi="Arial" w:cs="Arial"/>
        </w:rPr>
        <w:t>Room 21</w:t>
      </w:r>
      <w:r>
        <w:rPr>
          <w:rFonts w:ascii="Arial" w:hAnsi="Arial" w:cs="Arial"/>
        </w:rPr>
        <w:tab/>
      </w:r>
      <w:r>
        <w:rPr>
          <w:rFonts w:ascii="Arial" w:hAnsi="Arial" w:cs="Arial"/>
        </w:rPr>
        <w:tab/>
        <w:t>single</w:t>
      </w:r>
      <w:r>
        <w:rPr>
          <w:rFonts w:ascii="Arial" w:hAnsi="Arial" w:cs="Arial"/>
        </w:rPr>
        <w:tab/>
      </w:r>
      <w:r>
        <w:rPr>
          <w:rFonts w:ascii="Arial" w:hAnsi="Arial" w:cs="Arial"/>
        </w:rPr>
        <w:tab/>
      </w:r>
      <w:proofErr w:type="gramStart"/>
      <w:r>
        <w:rPr>
          <w:rFonts w:ascii="Arial" w:hAnsi="Arial" w:cs="Arial"/>
        </w:rPr>
        <w:t>18.4</w:t>
      </w:r>
      <w:r w:rsidRPr="002F140B">
        <w:rPr>
          <w:rFonts w:ascii="Arial" w:hAnsi="Arial" w:cs="Arial"/>
        </w:rPr>
        <w:t>sq.m</w:t>
      </w:r>
      <w:proofErr w:type="gramEnd"/>
    </w:p>
    <w:p w:rsidR="004855D6" w:rsidRPr="002F140B" w:rsidRDefault="004855D6" w:rsidP="004855D6">
      <w:pPr>
        <w:ind w:left="360"/>
        <w:rPr>
          <w:rFonts w:ascii="Arial" w:hAnsi="Arial" w:cs="Arial"/>
        </w:rPr>
      </w:pPr>
      <w:r>
        <w:rPr>
          <w:rFonts w:ascii="Arial" w:hAnsi="Arial" w:cs="Arial"/>
        </w:rPr>
        <w:t>Room 22</w:t>
      </w:r>
      <w:r>
        <w:rPr>
          <w:rFonts w:ascii="Arial" w:hAnsi="Arial" w:cs="Arial"/>
        </w:rPr>
        <w:tab/>
      </w:r>
      <w:r>
        <w:rPr>
          <w:rFonts w:ascii="Arial" w:hAnsi="Arial" w:cs="Arial"/>
        </w:rPr>
        <w:tab/>
        <w:t>Single</w:t>
      </w:r>
      <w:r>
        <w:rPr>
          <w:rFonts w:ascii="Arial" w:hAnsi="Arial" w:cs="Arial"/>
        </w:rPr>
        <w:tab/>
      </w:r>
      <w:r>
        <w:rPr>
          <w:rFonts w:ascii="Arial" w:hAnsi="Arial" w:cs="Arial"/>
        </w:rPr>
        <w:tab/>
      </w:r>
      <w:proofErr w:type="gramStart"/>
      <w:r>
        <w:rPr>
          <w:rFonts w:ascii="Arial" w:hAnsi="Arial" w:cs="Arial"/>
        </w:rPr>
        <w:t>12.40</w:t>
      </w:r>
      <w:r w:rsidRPr="002F140B">
        <w:rPr>
          <w:rFonts w:ascii="Arial" w:hAnsi="Arial" w:cs="Arial"/>
        </w:rPr>
        <w:t>sq.m</w:t>
      </w:r>
      <w:proofErr w:type="gramEnd"/>
    </w:p>
    <w:p w:rsidR="004855D6" w:rsidRPr="002F140B" w:rsidRDefault="004855D6" w:rsidP="004855D6">
      <w:pPr>
        <w:ind w:left="360"/>
        <w:rPr>
          <w:rFonts w:ascii="Arial" w:hAnsi="Arial" w:cs="Arial"/>
        </w:rPr>
      </w:pPr>
      <w:r>
        <w:rPr>
          <w:rFonts w:ascii="Arial" w:hAnsi="Arial" w:cs="Arial"/>
        </w:rPr>
        <w:t>Room 23</w:t>
      </w:r>
      <w:r>
        <w:rPr>
          <w:rFonts w:ascii="Arial" w:hAnsi="Arial" w:cs="Arial"/>
        </w:rPr>
        <w:tab/>
      </w:r>
      <w:r>
        <w:rPr>
          <w:rFonts w:ascii="Arial" w:hAnsi="Arial" w:cs="Arial"/>
        </w:rPr>
        <w:tab/>
        <w:t>Single</w:t>
      </w:r>
      <w:r>
        <w:rPr>
          <w:rFonts w:ascii="Arial" w:hAnsi="Arial" w:cs="Arial"/>
        </w:rPr>
        <w:tab/>
      </w:r>
      <w:r>
        <w:rPr>
          <w:rFonts w:ascii="Arial" w:hAnsi="Arial" w:cs="Arial"/>
        </w:rPr>
        <w:tab/>
      </w:r>
      <w:proofErr w:type="gramStart"/>
      <w:r>
        <w:rPr>
          <w:rFonts w:ascii="Arial" w:hAnsi="Arial" w:cs="Arial"/>
        </w:rPr>
        <w:t>12.4</w:t>
      </w:r>
      <w:r w:rsidRPr="002F140B">
        <w:rPr>
          <w:rFonts w:ascii="Arial" w:hAnsi="Arial" w:cs="Arial"/>
        </w:rPr>
        <w:t>sq.m</w:t>
      </w:r>
      <w:proofErr w:type="gramEnd"/>
    </w:p>
    <w:p w:rsidR="004855D6" w:rsidRPr="002F140B" w:rsidRDefault="004855D6" w:rsidP="004855D6">
      <w:pPr>
        <w:ind w:left="360"/>
        <w:rPr>
          <w:rFonts w:ascii="Arial" w:hAnsi="Arial" w:cs="Arial"/>
        </w:rPr>
      </w:pPr>
      <w:r>
        <w:rPr>
          <w:rFonts w:ascii="Arial" w:hAnsi="Arial" w:cs="Arial"/>
        </w:rPr>
        <w:t>Room 24</w:t>
      </w:r>
      <w:r>
        <w:rPr>
          <w:rFonts w:ascii="Arial" w:hAnsi="Arial" w:cs="Arial"/>
        </w:rPr>
        <w:tab/>
      </w:r>
      <w:r>
        <w:rPr>
          <w:rFonts w:ascii="Arial" w:hAnsi="Arial" w:cs="Arial"/>
        </w:rPr>
        <w:tab/>
        <w:t>Single</w:t>
      </w:r>
      <w:r>
        <w:rPr>
          <w:rFonts w:ascii="Arial" w:hAnsi="Arial" w:cs="Arial"/>
        </w:rPr>
        <w:tab/>
      </w:r>
      <w:r>
        <w:rPr>
          <w:rFonts w:ascii="Arial" w:hAnsi="Arial" w:cs="Arial"/>
        </w:rPr>
        <w:tab/>
      </w:r>
      <w:proofErr w:type="gramStart"/>
      <w:r>
        <w:rPr>
          <w:rFonts w:ascii="Arial" w:hAnsi="Arial" w:cs="Arial"/>
        </w:rPr>
        <w:t>13.7</w:t>
      </w:r>
      <w:r w:rsidRPr="002F140B">
        <w:rPr>
          <w:rFonts w:ascii="Arial" w:hAnsi="Arial" w:cs="Arial"/>
        </w:rPr>
        <w:t>sq.m</w:t>
      </w:r>
      <w:proofErr w:type="gramEnd"/>
    </w:p>
    <w:p w:rsidR="004855D6" w:rsidRPr="002F140B" w:rsidRDefault="004855D6" w:rsidP="004855D6">
      <w:pPr>
        <w:ind w:left="360"/>
        <w:rPr>
          <w:rFonts w:ascii="Arial" w:hAnsi="Arial" w:cs="Arial"/>
        </w:rPr>
      </w:pPr>
      <w:r>
        <w:rPr>
          <w:rFonts w:ascii="Arial" w:hAnsi="Arial" w:cs="Arial"/>
        </w:rPr>
        <w:t>Room 25</w:t>
      </w:r>
      <w:r w:rsidRPr="002F140B">
        <w:rPr>
          <w:rFonts w:ascii="Arial" w:hAnsi="Arial" w:cs="Arial"/>
        </w:rPr>
        <w:tab/>
      </w:r>
      <w:r w:rsidRPr="002F140B">
        <w:rPr>
          <w:rFonts w:ascii="Arial" w:hAnsi="Arial" w:cs="Arial"/>
        </w:rPr>
        <w:tab/>
        <w:t>Double</w:t>
      </w:r>
      <w:r w:rsidRPr="002F140B">
        <w:rPr>
          <w:rFonts w:ascii="Arial" w:hAnsi="Arial" w:cs="Arial"/>
        </w:rPr>
        <w:tab/>
      </w:r>
      <w:proofErr w:type="gramStart"/>
      <w:r>
        <w:rPr>
          <w:rFonts w:ascii="Arial" w:hAnsi="Arial" w:cs="Arial"/>
        </w:rPr>
        <w:t>14.67</w:t>
      </w:r>
      <w:r w:rsidRPr="002F140B">
        <w:rPr>
          <w:rFonts w:ascii="Arial" w:hAnsi="Arial" w:cs="Arial"/>
        </w:rPr>
        <w:t>sq.m</w:t>
      </w:r>
      <w:proofErr w:type="gramEnd"/>
    </w:p>
    <w:p w:rsidR="004855D6" w:rsidRDefault="004855D6" w:rsidP="004855D6">
      <w:pPr>
        <w:ind w:left="360"/>
        <w:rPr>
          <w:rFonts w:ascii="Arial" w:hAnsi="Arial" w:cs="Arial"/>
        </w:rPr>
      </w:pPr>
      <w:r>
        <w:rPr>
          <w:rFonts w:ascii="Arial" w:hAnsi="Arial" w:cs="Arial"/>
        </w:rPr>
        <w:t>Room 26</w:t>
      </w:r>
      <w:r w:rsidRPr="004855D6">
        <w:rPr>
          <w:rFonts w:ascii="Arial" w:hAnsi="Arial" w:cs="Arial"/>
        </w:rPr>
        <w:t xml:space="preserve"> </w:t>
      </w:r>
      <w:r>
        <w:rPr>
          <w:rFonts w:ascii="Arial" w:hAnsi="Arial" w:cs="Arial"/>
        </w:rPr>
        <w:t xml:space="preserve">            </w:t>
      </w:r>
      <w:r w:rsidRPr="002F140B">
        <w:rPr>
          <w:rFonts w:ascii="Arial" w:hAnsi="Arial" w:cs="Arial"/>
        </w:rPr>
        <w:t>Single</w:t>
      </w:r>
      <w:r w:rsidRPr="002F140B">
        <w:rPr>
          <w:rFonts w:ascii="Arial" w:hAnsi="Arial" w:cs="Arial"/>
        </w:rPr>
        <w:tab/>
      </w:r>
      <w:r>
        <w:rPr>
          <w:rFonts w:ascii="Arial" w:hAnsi="Arial" w:cs="Arial"/>
        </w:rPr>
        <w:tab/>
        <w:t xml:space="preserve">13.7 </w:t>
      </w:r>
      <w:proofErr w:type="spellStart"/>
      <w:r>
        <w:rPr>
          <w:rFonts w:ascii="Arial" w:hAnsi="Arial" w:cs="Arial"/>
        </w:rPr>
        <w:t>sq.m</w:t>
      </w:r>
      <w:proofErr w:type="spellEnd"/>
    </w:p>
    <w:p w:rsidR="004855D6" w:rsidRPr="002F140B" w:rsidRDefault="004855D6" w:rsidP="004855D6">
      <w:pPr>
        <w:ind w:left="360"/>
        <w:rPr>
          <w:rFonts w:ascii="Arial" w:hAnsi="Arial" w:cs="Arial"/>
        </w:rPr>
      </w:pPr>
      <w:r>
        <w:rPr>
          <w:rFonts w:ascii="Arial" w:hAnsi="Arial" w:cs="Arial"/>
        </w:rPr>
        <w:t>Room 27</w:t>
      </w:r>
      <w:r>
        <w:rPr>
          <w:rFonts w:ascii="Arial" w:hAnsi="Arial" w:cs="Arial"/>
        </w:rPr>
        <w:tab/>
      </w:r>
      <w:r>
        <w:rPr>
          <w:rFonts w:ascii="Arial" w:hAnsi="Arial" w:cs="Arial"/>
        </w:rPr>
        <w:tab/>
        <w:t xml:space="preserve">Single </w:t>
      </w:r>
      <w:r w:rsidRPr="002F140B">
        <w:rPr>
          <w:rFonts w:ascii="Arial" w:hAnsi="Arial" w:cs="Arial"/>
        </w:rPr>
        <w:tab/>
      </w:r>
      <w:r>
        <w:rPr>
          <w:rFonts w:ascii="Arial" w:hAnsi="Arial" w:cs="Arial"/>
        </w:rPr>
        <w:t xml:space="preserve">14.67 </w:t>
      </w:r>
      <w:proofErr w:type="spellStart"/>
      <w:r>
        <w:rPr>
          <w:rFonts w:ascii="Arial" w:hAnsi="Arial" w:cs="Arial"/>
        </w:rPr>
        <w:t>sq.m</w:t>
      </w:r>
      <w:proofErr w:type="spellEnd"/>
    </w:p>
    <w:p w:rsidR="004855D6" w:rsidRDefault="004855D6" w:rsidP="004855D6">
      <w:pPr>
        <w:ind w:left="360"/>
        <w:rPr>
          <w:rFonts w:ascii="Arial" w:hAnsi="Arial" w:cs="Arial"/>
        </w:rPr>
      </w:pPr>
      <w:r>
        <w:rPr>
          <w:rFonts w:ascii="Arial" w:hAnsi="Arial" w:cs="Arial"/>
        </w:rPr>
        <w:t>Room 28</w:t>
      </w:r>
      <w:r w:rsidRPr="004855D6">
        <w:rPr>
          <w:rFonts w:ascii="Arial" w:hAnsi="Arial" w:cs="Arial"/>
        </w:rPr>
        <w:t xml:space="preserve"> </w:t>
      </w:r>
      <w:r>
        <w:rPr>
          <w:rFonts w:ascii="Arial" w:hAnsi="Arial" w:cs="Arial"/>
        </w:rPr>
        <w:t xml:space="preserve">            </w:t>
      </w:r>
      <w:r w:rsidRPr="002F140B">
        <w:rPr>
          <w:rFonts w:ascii="Arial" w:hAnsi="Arial" w:cs="Arial"/>
        </w:rPr>
        <w:t>Single</w:t>
      </w:r>
      <w:r w:rsidRPr="002F140B">
        <w:rPr>
          <w:rFonts w:ascii="Arial" w:hAnsi="Arial" w:cs="Arial"/>
        </w:rPr>
        <w:tab/>
      </w:r>
      <w:r>
        <w:rPr>
          <w:rFonts w:ascii="Arial" w:hAnsi="Arial" w:cs="Arial"/>
        </w:rPr>
        <w:tab/>
        <w:t xml:space="preserve">18.73 </w:t>
      </w:r>
      <w:proofErr w:type="spellStart"/>
      <w:r>
        <w:rPr>
          <w:rFonts w:ascii="Arial" w:hAnsi="Arial" w:cs="Arial"/>
        </w:rPr>
        <w:t>sq.m</w:t>
      </w:r>
      <w:proofErr w:type="spellEnd"/>
    </w:p>
    <w:p w:rsidR="001647FD" w:rsidRPr="002F140B" w:rsidRDefault="001647FD" w:rsidP="004855D6">
      <w:pPr>
        <w:ind w:left="360"/>
        <w:rPr>
          <w:rFonts w:ascii="Arial" w:hAnsi="Arial" w:cs="Arial"/>
        </w:rPr>
      </w:pPr>
      <w:r w:rsidRPr="002F140B">
        <w:rPr>
          <w:rFonts w:ascii="Arial" w:hAnsi="Arial" w:cs="Arial"/>
        </w:rPr>
        <w:tab/>
      </w:r>
      <w:r w:rsidR="004855D6">
        <w:rPr>
          <w:rFonts w:ascii="Arial" w:hAnsi="Arial" w:cs="Arial"/>
        </w:rPr>
        <w:t xml:space="preserve">   </w:t>
      </w:r>
      <w:r w:rsidRPr="002F140B">
        <w:rPr>
          <w:rFonts w:ascii="Arial" w:hAnsi="Arial" w:cs="Arial"/>
        </w:rPr>
        <w:tab/>
      </w:r>
    </w:p>
    <w:p w:rsidR="001647FD" w:rsidRPr="002F140B" w:rsidRDefault="001647FD" w:rsidP="001647FD">
      <w:pPr>
        <w:ind w:left="360"/>
        <w:rPr>
          <w:rFonts w:ascii="Arial" w:hAnsi="Arial" w:cs="Arial"/>
        </w:rPr>
      </w:pPr>
    </w:p>
    <w:p w:rsidR="001647FD" w:rsidRPr="002F140B" w:rsidRDefault="001647FD" w:rsidP="0085236B">
      <w:pPr>
        <w:ind w:left="360"/>
        <w:rPr>
          <w:rFonts w:ascii="Arial" w:hAnsi="Arial" w:cs="Arial"/>
        </w:rPr>
      </w:pPr>
      <w:r w:rsidRPr="002F140B">
        <w:rPr>
          <w:rFonts w:ascii="Arial" w:hAnsi="Arial" w:cs="Arial"/>
        </w:rPr>
        <w:t>Amenity Areas</w:t>
      </w:r>
    </w:p>
    <w:p w:rsidR="001647FD" w:rsidRPr="002F140B" w:rsidRDefault="004855D6" w:rsidP="001647FD">
      <w:pPr>
        <w:ind w:left="360"/>
        <w:rPr>
          <w:rFonts w:ascii="Arial" w:hAnsi="Arial" w:cs="Arial"/>
        </w:rPr>
      </w:pPr>
      <w:r>
        <w:rPr>
          <w:rFonts w:ascii="Arial" w:hAnsi="Arial" w:cs="Arial"/>
        </w:rPr>
        <w:t>Dining Room</w:t>
      </w:r>
      <w:r>
        <w:rPr>
          <w:rFonts w:ascii="Arial" w:hAnsi="Arial" w:cs="Arial"/>
        </w:rPr>
        <w:tab/>
      </w:r>
      <w:r>
        <w:rPr>
          <w:rFonts w:ascii="Arial" w:hAnsi="Arial" w:cs="Arial"/>
        </w:rPr>
        <w:tab/>
      </w:r>
      <w:r>
        <w:rPr>
          <w:rFonts w:ascii="Arial" w:hAnsi="Arial" w:cs="Arial"/>
        </w:rPr>
        <w:tab/>
        <w:t xml:space="preserve">32.7 </w:t>
      </w:r>
      <w:proofErr w:type="spellStart"/>
      <w:r>
        <w:rPr>
          <w:rFonts w:ascii="Arial" w:hAnsi="Arial" w:cs="Arial"/>
        </w:rPr>
        <w:t>sq.m</w:t>
      </w:r>
      <w:proofErr w:type="spellEnd"/>
    </w:p>
    <w:p w:rsidR="001647FD" w:rsidRPr="002F140B" w:rsidRDefault="004855D6" w:rsidP="001647FD">
      <w:pPr>
        <w:ind w:left="360"/>
        <w:rPr>
          <w:rFonts w:ascii="Arial" w:hAnsi="Arial" w:cs="Arial"/>
        </w:rPr>
      </w:pPr>
      <w:r>
        <w:rPr>
          <w:rFonts w:ascii="Arial" w:hAnsi="Arial" w:cs="Arial"/>
        </w:rPr>
        <w:t>Lounge</w:t>
      </w:r>
      <w:r>
        <w:rPr>
          <w:rFonts w:ascii="Arial" w:hAnsi="Arial" w:cs="Arial"/>
        </w:rPr>
        <w:tab/>
      </w:r>
      <w:r>
        <w:rPr>
          <w:rFonts w:ascii="Arial" w:hAnsi="Arial" w:cs="Arial"/>
        </w:rPr>
        <w:tab/>
      </w:r>
      <w:r>
        <w:rPr>
          <w:rFonts w:ascii="Arial" w:hAnsi="Arial" w:cs="Arial"/>
        </w:rPr>
        <w:tab/>
      </w:r>
      <w:r>
        <w:rPr>
          <w:rFonts w:ascii="Arial" w:hAnsi="Arial" w:cs="Arial"/>
        </w:rPr>
        <w:tab/>
        <w:t xml:space="preserve">34.0 </w:t>
      </w:r>
      <w:proofErr w:type="spellStart"/>
      <w:r w:rsidR="001647FD" w:rsidRPr="002F140B">
        <w:rPr>
          <w:rFonts w:ascii="Arial" w:hAnsi="Arial" w:cs="Arial"/>
        </w:rPr>
        <w:t>sq.m</w:t>
      </w:r>
      <w:proofErr w:type="spellEnd"/>
    </w:p>
    <w:p w:rsidR="001647FD" w:rsidRPr="002F140B" w:rsidRDefault="001647FD" w:rsidP="001647FD">
      <w:pPr>
        <w:ind w:left="360"/>
        <w:rPr>
          <w:rFonts w:ascii="Arial" w:hAnsi="Arial" w:cs="Arial"/>
        </w:rPr>
      </w:pPr>
      <w:r w:rsidRPr="002F140B">
        <w:rPr>
          <w:rFonts w:ascii="Arial" w:hAnsi="Arial" w:cs="Arial"/>
        </w:rPr>
        <w:t>L</w:t>
      </w:r>
      <w:r w:rsidR="00E81233">
        <w:rPr>
          <w:rFonts w:ascii="Arial" w:hAnsi="Arial" w:cs="Arial"/>
        </w:rPr>
        <w:t>ounge upstairs</w:t>
      </w:r>
      <w:r w:rsidRPr="002F140B">
        <w:rPr>
          <w:rFonts w:ascii="Arial" w:hAnsi="Arial" w:cs="Arial"/>
        </w:rPr>
        <w:tab/>
      </w:r>
      <w:r w:rsidRPr="002F140B">
        <w:rPr>
          <w:rFonts w:ascii="Arial" w:hAnsi="Arial" w:cs="Arial"/>
        </w:rPr>
        <w:tab/>
      </w:r>
      <w:r w:rsidR="00E81233">
        <w:rPr>
          <w:rFonts w:ascii="Arial" w:hAnsi="Arial" w:cs="Arial"/>
        </w:rPr>
        <w:t xml:space="preserve">           32.0 </w:t>
      </w:r>
      <w:proofErr w:type="spellStart"/>
      <w:r w:rsidRPr="002F140B">
        <w:rPr>
          <w:rFonts w:ascii="Arial" w:hAnsi="Arial" w:cs="Arial"/>
        </w:rPr>
        <w:t>sq.m</w:t>
      </w:r>
      <w:proofErr w:type="spellEnd"/>
    </w:p>
    <w:p w:rsidR="00E81233" w:rsidRDefault="00E81233" w:rsidP="001647FD">
      <w:pPr>
        <w:ind w:left="360"/>
        <w:rPr>
          <w:rFonts w:ascii="Arial" w:hAnsi="Arial" w:cs="Arial"/>
        </w:rPr>
      </w:pPr>
    </w:p>
    <w:p w:rsidR="001647FD" w:rsidRPr="002F140B" w:rsidRDefault="00E81233" w:rsidP="001647FD">
      <w:pPr>
        <w:ind w:left="360"/>
        <w:rPr>
          <w:rFonts w:ascii="Arial" w:hAnsi="Arial" w:cs="Arial"/>
        </w:rPr>
      </w:pPr>
      <w:r>
        <w:rPr>
          <w:rFonts w:ascii="Arial" w:hAnsi="Arial" w:cs="Arial"/>
        </w:rPr>
        <w:t>Downstairs</w:t>
      </w:r>
    </w:p>
    <w:p w:rsidR="001647FD" w:rsidRPr="002F140B" w:rsidRDefault="00E81233" w:rsidP="001647FD">
      <w:pPr>
        <w:ind w:left="360"/>
        <w:rPr>
          <w:rFonts w:ascii="Arial" w:hAnsi="Arial" w:cs="Arial"/>
        </w:rPr>
      </w:pPr>
      <w:r>
        <w:rPr>
          <w:rFonts w:ascii="Arial" w:hAnsi="Arial" w:cs="Arial"/>
        </w:rPr>
        <w:t xml:space="preserve">10 single bedrooms </w:t>
      </w:r>
    </w:p>
    <w:p w:rsidR="001647FD" w:rsidRPr="002F140B" w:rsidRDefault="001647FD" w:rsidP="001647FD">
      <w:pPr>
        <w:ind w:left="360"/>
        <w:rPr>
          <w:rFonts w:ascii="Arial" w:hAnsi="Arial" w:cs="Arial"/>
        </w:rPr>
      </w:pPr>
      <w:r w:rsidRPr="002F140B">
        <w:rPr>
          <w:rFonts w:ascii="Arial" w:hAnsi="Arial" w:cs="Arial"/>
        </w:rPr>
        <w:t>Hairdressing room</w:t>
      </w:r>
    </w:p>
    <w:p w:rsidR="001647FD" w:rsidRDefault="00E81233" w:rsidP="001647FD">
      <w:pPr>
        <w:ind w:left="360"/>
        <w:rPr>
          <w:rFonts w:ascii="Arial" w:hAnsi="Arial" w:cs="Arial"/>
        </w:rPr>
      </w:pPr>
      <w:r>
        <w:rPr>
          <w:rFonts w:ascii="Arial" w:hAnsi="Arial" w:cs="Arial"/>
        </w:rPr>
        <w:t xml:space="preserve">2 separate </w:t>
      </w:r>
      <w:proofErr w:type="gramStart"/>
      <w:r>
        <w:rPr>
          <w:rFonts w:ascii="Arial" w:hAnsi="Arial" w:cs="Arial"/>
        </w:rPr>
        <w:t>toilet’s</w:t>
      </w:r>
      <w:proofErr w:type="gramEnd"/>
      <w:r>
        <w:rPr>
          <w:rFonts w:ascii="Arial" w:hAnsi="Arial" w:cs="Arial"/>
        </w:rPr>
        <w:t xml:space="preserve"> </w:t>
      </w:r>
    </w:p>
    <w:p w:rsidR="00E81233" w:rsidRDefault="00E81233" w:rsidP="001647FD">
      <w:pPr>
        <w:ind w:left="360"/>
        <w:rPr>
          <w:rFonts w:ascii="Arial" w:hAnsi="Arial" w:cs="Arial"/>
        </w:rPr>
      </w:pPr>
      <w:r>
        <w:rPr>
          <w:rFonts w:ascii="Arial" w:hAnsi="Arial" w:cs="Arial"/>
        </w:rPr>
        <w:t>fully fitted kitchen</w:t>
      </w:r>
    </w:p>
    <w:p w:rsidR="00E81233" w:rsidRDefault="00E81233" w:rsidP="001647FD">
      <w:pPr>
        <w:ind w:left="360"/>
        <w:rPr>
          <w:rFonts w:ascii="Arial" w:hAnsi="Arial" w:cs="Arial"/>
        </w:rPr>
      </w:pPr>
      <w:r>
        <w:rPr>
          <w:rFonts w:ascii="Arial" w:hAnsi="Arial" w:cs="Arial"/>
        </w:rPr>
        <w:t>preparation area</w:t>
      </w:r>
    </w:p>
    <w:p w:rsidR="00E81233" w:rsidRDefault="00E81233" w:rsidP="001647FD">
      <w:pPr>
        <w:ind w:left="360"/>
        <w:rPr>
          <w:rFonts w:ascii="Arial" w:hAnsi="Arial" w:cs="Arial"/>
        </w:rPr>
      </w:pPr>
      <w:r>
        <w:rPr>
          <w:rFonts w:ascii="Arial" w:hAnsi="Arial" w:cs="Arial"/>
        </w:rPr>
        <w:t>cold store room</w:t>
      </w:r>
    </w:p>
    <w:p w:rsidR="00E81233" w:rsidRDefault="00E81233" w:rsidP="001647FD">
      <w:pPr>
        <w:ind w:left="360"/>
        <w:rPr>
          <w:rFonts w:ascii="Arial" w:hAnsi="Arial" w:cs="Arial"/>
        </w:rPr>
      </w:pPr>
      <w:r>
        <w:rPr>
          <w:rFonts w:ascii="Arial" w:hAnsi="Arial" w:cs="Arial"/>
        </w:rPr>
        <w:t xml:space="preserve">lounge leading into dining room </w:t>
      </w:r>
    </w:p>
    <w:p w:rsidR="00E81233" w:rsidRDefault="00E81233" w:rsidP="001647FD">
      <w:pPr>
        <w:ind w:left="360"/>
        <w:rPr>
          <w:rFonts w:ascii="Arial" w:hAnsi="Arial" w:cs="Arial"/>
        </w:rPr>
      </w:pPr>
      <w:r>
        <w:rPr>
          <w:rFonts w:ascii="Arial" w:hAnsi="Arial" w:cs="Arial"/>
        </w:rPr>
        <w:t>patio area with ramp leading to landscaped garden</w:t>
      </w:r>
    </w:p>
    <w:p w:rsidR="00E81233" w:rsidRDefault="00E81233" w:rsidP="001647FD">
      <w:pPr>
        <w:ind w:left="360"/>
        <w:rPr>
          <w:rFonts w:ascii="Arial" w:hAnsi="Arial" w:cs="Arial"/>
        </w:rPr>
      </w:pPr>
      <w:r>
        <w:rPr>
          <w:rFonts w:ascii="Arial" w:hAnsi="Arial" w:cs="Arial"/>
        </w:rPr>
        <w:t>front garden with seating area</w:t>
      </w:r>
    </w:p>
    <w:p w:rsidR="00E81233" w:rsidRDefault="00E81233" w:rsidP="001647FD">
      <w:pPr>
        <w:ind w:left="360"/>
        <w:rPr>
          <w:rFonts w:ascii="Arial" w:hAnsi="Arial" w:cs="Arial"/>
        </w:rPr>
      </w:pPr>
      <w:r>
        <w:rPr>
          <w:rFonts w:ascii="Arial" w:hAnsi="Arial" w:cs="Arial"/>
        </w:rPr>
        <w:t>outside parking area</w:t>
      </w:r>
    </w:p>
    <w:p w:rsidR="00E81233" w:rsidRDefault="00E81233" w:rsidP="001647FD">
      <w:pPr>
        <w:ind w:left="360"/>
        <w:rPr>
          <w:rFonts w:ascii="Arial" w:hAnsi="Arial" w:cs="Arial"/>
        </w:rPr>
      </w:pPr>
    </w:p>
    <w:p w:rsidR="00E81233" w:rsidRDefault="00E81233" w:rsidP="001647FD">
      <w:pPr>
        <w:ind w:left="360"/>
        <w:rPr>
          <w:rFonts w:ascii="Arial" w:hAnsi="Arial" w:cs="Arial"/>
        </w:rPr>
      </w:pPr>
      <w:r>
        <w:rPr>
          <w:rFonts w:ascii="Arial" w:hAnsi="Arial" w:cs="Arial"/>
        </w:rPr>
        <w:t>Laundry situated in rear of garden</w:t>
      </w:r>
    </w:p>
    <w:p w:rsidR="00E81233" w:rsidRPr="002F140B" w:rsidRDefault="00E81233"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The following services are available</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w:t>
      </w:r>
      <w:r w:rsidRPr="002F140B">
        <w:rPr>
          <w:rFonts w:ascii="Arial" w:hAnsi="Arial" w:cs="Arial"/>
        </w:rPr>
        <w:tab/>
        <w:t>Hairdresser weekly, but a resident may wish to have their own hairdresser</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w:t>
      </w:r>
      <w:r w:rsidRPr="002F140B">
        <w:rPr>
          <w:rFonts w:ascii="Arial" w:hAnsi="Arial" w:cs="Arial"/>
        </w:rPr>
        <w:tab/>
        <w:t>Dentist</w:t>
      </w:r>
      <w:r w:rsidR="000E7F7C" w:rsidRPr="002F140B">
        <w:rPr>
          <w:rFonts w:ascii="Arial" w:hAnsi="Arial" w:cs="Arial"/>
        </w:rPr>
        <w:t xml:space="preserve"> if chairbound</w:t>
      </w:r>
      <w:r w:rsidRPr="002F140B">
        <w:rPr>
          <w:rFonts w:ascii="Arial" w:hAnsi="Arial" w:cs="Arial"/>
        </w:rPr>
        <w:t>, but a resident may wish to have their own dentist</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w:t>
      </w:r>
      <w:r w:rsidRPr="002F140B">
        <w:rPr>
          <w:rFonts w:ascii="Arial" w:hAnsi="Arial" w:cs="Arial"/>
        </w:rPr>
        <w:tab/>
        <w:t>Chiropodist visits approximately every six weeks</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w:t>
      </w:r>
      <w:r w:rsidRPr="002F140B">
        <w:rPr>
          <w:rFonts w:ascii="Arial" w:hAnsi="Arial" w:cs="Arial"/>
        </w:rPr>
        <w:tab/>
        <w:t>Library visits every three weeks</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w:t>
      </w:r>
      <w:r w:rsidRPr="002F140B">
        <w:rPr>
          <w:rFonts w:ascii="Arial" w:hAnsi="Arial" w:cs="Arial"/>
        </w:rPr>
        <w:tab/>
        <w:t>Optician</w:t>
      </w:r>
      <w:r w:rsidR="000424B4" w:rsidRPr="002F140B">
        <w:rPr>
          <w:rFonts w:ascii="Arial" w:hAnsi="Arial" w:cs="Arial"/>
        </w:rPr>
        <w:t xml:space="preserve"> Once</w:t>
      </w:r>
      <w:r w:rsidRPr="002F140B">
        <w:rPr>
          <w:rFonts w:ascii="Arial" w:hAnsi="Arial" w:cs="Arial"/>
        </w:rPr>
        <w:t xml:space="preserve"> a year and on request.</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A visiting religious leader (arrangements can be made for private worship from a number of faiths).</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Clothing shop and present selections visit two or three times a year</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Newspapers are delivered daily if required</w:t>
      </w:r>
    </w:p>
    <w:p w:rsidR="001647FD" w:rsidRPr="002F140B" w:rsidRDefault="001647FD" w:rsidP="001647FD">
      <w:pPr>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All Environmental Health and Fire Regulations are adhered to withy regular practices and inspections.</w:t>
      </w:r>
    </w:p>
    <w:p w:rsidR="001647FD" w:rsidRPr="002F140B" w:rsidRDefault="001647FD" w:rsidP="001647FD">
      <w:pPr>
        <w:ind w:left="360"/>
        <w:rPr>
          <w:rFonts w:ascii="Arial" w:hAnsi="Arial" w:cs="Arial"/>
        </w:rPr>
      </w:pPr>
    </w:p>
    <w:p w:rsidR="002F140B" w:rsidRPr="002F140B" w:rsidRDefault="002F140B" w:rsidP="002F140B">
      <w:pPr>
        <w:rPr>
          <w:rFonts w:ascii="Arial" w:hAnsi="Arial" w:cs="Arial"/>
        </w:rPr>
      </w:pPr>
    </w:p>
    <w:p w:rsidR="001647FD" w:rsidRPr="002F140B" w:rsidRDefault="001647FD" w:rsidP="00286DBF">
      <w:pPr>
        <w:rPr>
          <w:rFonts w:ascii="Arial" w:hAnsi="Arial" w:cs="Arial"/>
          <w:b/>
        </w:rPr>
      </w:pPr>
      <w:r w:rsidRPr="002F140B">
        <w:rPr>
          <w:rFonts w:ascii="Arial" w:hAnsi="Arial" w:cs="Arial"/>
          <w:b/>
        </w:rPr>
        <w:t>Staff and Training</w:t>
      </w:r>
    </w:p>
    <w:p w:rsidR="001647FD" w:rsidRPr="002F140B" w:rsidRDefault="001647FD" w:rsidP="001647FD">
      <w:pPr>
        <w:ind w:left="360"/>
        <w:rPr>
          <w:rFonts w:ascii="Arial" w:hAnsi="Arial" w:cs="Arial"/>
          <w:b/>
        </w:rPr>
      </w:pPr>
    </w:p>
    <w:p w:rsidR="00945720" w:rsidRPr="002F140B" w:rsidRDefault="001647FD" w:rsidP="001647FD">
      <w:pPr>
        <w:ind w:left="360"/>
        <w:rPr>
          <w:rFonts w:ascii="Arial" w:hAnsi="Arial" w:cs="Arial"/>
        </w:rPr>
      </w:pPr>
      <w:r w:rsidRPr="002F140B">
        <w:rPr>
          <w:rFonts w:ascii="Arial" w:hAnsi="Arial" w:cs="Arial"/>
        </w:rPr>
        <w:t>Our staffing levels at present represent a</w:t>
      </w:r>
      <w:r w:rsidR="00945720" w:rsidRPr="002F140B">
        <w:rPr>
          <w:rFonts w:ascii="Arial" w:hAnsi="Arial" w:cs="Arial"/>
        </w:rPr>
        <w:t>re:</w:t>
      </w:r>
      <w:r w:rsidRPr="002F140B">
        <w:rPr>
          <w:rFonts w:ascii="Arial" w:hAnsi="Arial" w:cs="Arial"/>
        </w:rPr>
        <w:t xml:space="preserve"> </w:t>
      </w:r>
    </w:p>
    <w:p w:rsidR="00945720" w:rsidRPr="002F140B" w:rsidRDefault="00945720"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1</w:t>
      </w:r>
      <w:r w:rsidRPr="002F140B">
        <w:rPr>
          <w:rFonts w:ascii="Arial" w:hAnsi="Arial" w:cs="Arial"/>
        </w:rPr>
        <w:tab/>
        <w:t>x</w:t>
      </w:r>
      <w:r w:rsidRPr="002F140B">
        <w:rPr>
          <w:rFonts w:ascii="Arial" w:hAnsi="Arial" w:cs="Arial"/>
        </w:rPr>
        <w:tab/>
        <w:t>Manager</w:t>
      </w:r>
    </w:p>
    <w:p w:rsidR="001647FD" w:rsidRPr="002F140B" w:rsidRDefault="00193FD0" w:rsidP="001647FD">
      <w:pPr>
        <w:ind w:left="360"/>
        <w:rPr>
          <w:rFonts w:ascii="Arial" w:hAnsi="Arial" w:cs="Arial"/>
        </w:rPr>
      </w:pPr>
      <w:r>
        <w:rPr>
          <w:rFonts w:ascii="Arial" w:hAnsi="Arial" w:cs="Arial"/>
        </w:rPr>
        <w:t>1</w:t>
      </w:r>
      <w:r>
        <w:rPr>
          <w:rFonts w:ascii="Arial" w:hAnsi="Arial" w:cs="Arial"/>
        </w:rPr>
        <w:tab/>
        <w:t>x</w:t>
      </w:r>
      <w:r>
        <w:rPr>
          <w:rFonts w:ascii="Arial" w:hAnsi="Arial" w:cs="Arial"/>
        </w:rPr>
        <w:tab/>
        <w:t>Team Leader</w:t>
      </w:r>
    </w:p>
    <w:p w:rsidR="001647FD" w:rsidRPr="002F140B" w:rsidRDefault="004D1F35" w:rsidP="001647FD">
      <w:pPr>
        <w:ind w:left="360"/>
        <w:rPr>
          <w:rFonts w:ascii="Arial" w:hAnsi="Arial" w:cs="Arial"/>
        </w:rPr>
      </w:pPr>
      <w:r>
        <w:rPr>
          <w:rFonts w:ascii="Arial" w:hAnsi="Arial" w:cs="Arial"/>
        </w:rPr>
        <w:t>6</w:t>
      </w:r>
      <w:r w:rsidR="001647FD" w:rsidRPr="002F140B">
        <w:rPr>
          <w:rFonts w:ascii="Arial" w:hAnsi="Arial" w:cs="Arial"/>
        </w:rPr>
        <w:tab/>
        <w:t>x</w:t>
      </w:r>
      <w:r w:rsidR="001647FD" w:rsidRPr="002F140B">
        <w:rPr>
          <w:rFonts w:ascii="Arial" w:hAnsi="Arial" w:cs="Arial"/>
        </w:rPr>
        <w:tab/>
        <w:t>Senior Carers</w:t>
      </w:r>
    </w:p>
    <w:p w:rsidR="001647FD" w:rsidRPr="002F140B" w:rsidRDefault="00296ACA" w:rsidP="00296ACA">
      <w:pPr>
        <w:rPr>
          <w:rFonts w:ascii="Arial" w:hAnsi="Arial" w:cs="Arial"/>
        </w:rPr>
      </w:pPr>
      <w:r>
        <w:rPr>
          <w:rFonts w:ascii="Arial" w:hAnsi="Arial" w:cs="Arial"/>
        </w:rPr>
        <w:t xml:space="preserve">    </w:t>
      </w:r>
      <w:r w:rsidR="004D1F35">
        <w:rPr>
          <w:rFonts w:ascii="Arial" w:hAnsi="Arial" w:cs="Arial"/>
        </w:rPr>
        <w:t>1</w:t>
      </w:r>
      <w:r>
        <w:rPr>
          <w:rFonts w:ascii="Arial" w:hAnsi="Arial" w:cs="Arial"/>
        </w:rPr>
        <w:t>6</w:t>
      </w:r>
      <w:r w:rsidR="001647FD" w:rsidRPr="002F140B">
        <w:rPr>
          <w:rFonts w:ascii="Arial" w:hAnsi="Arial" w:cs="Arial"/>
        </w:rPr>
        <w:tab/>
        <w:t xml:space="preserve">x </w:t>
      </w:r>
      <w:r w:rsidR="001647FD" w:rsidRPr="002F140B">
        <w:rPr>
          <w:rFonts w:ascii="Arial" w:hAnsi="Arial" w:cs="Arial"/>
        </w:rPr>
        <w:tab/>
        <w:t>Carers</w:t>
      </w:r>
    </w:p>
    <w:p w:rsidR="00286DBF" w:rsidRPr="002F140B" w:rsidRDefault="00296ACA" w:rsidP="001647FD">
      <w:pPr>
        <w:ind w:left="360"/>
        <w:rPr>
          <w:rFonts w:ascii="Arial" w:hAnsi="Arial" w:cs="Arial"/>
        </w:rPr>
      </w:pPr>
      <w:r>
        <w:rPr>
          <w:rFonts w:ascii="Arial" w:hAnsi="Arial" w:cs="Arial"/>
        </w:rPr>
        <w:t>2</w:t>
      </w:r>
      <w:r w:rsidR="00286DBF" w:rsidRPr="002F140B">
        <w:rPr>
          <w:rFonts w:ascii="Arial" w:hAnsi="Arial" w:cs="Arial"/>
        </w:rPr>
        <w:tab/>
        <w:t>x</w:t>
      </w:r>
      <w:r w:rsidR="00286DBF" w:rsidRPr="002F140B">
        <w:rPr>
          <w:rFonts w:ascii="Arial" w:hAnsi="Arial" w:cs="Arial"/>
        </w:rPr>
        <w:tab/>
        <w:t xml:space="preserve">Activities </w:t>
      </w:r>
      <w:r>
        <w:rPr>
          <w:rFonts w:ascii="Arial" w:hAnsi="Arial" w:cs="Arial"/>
        </w:rPr>
        <w:t>coordinator</w:t>
      </w:r>
    </w:p>
    <w:p w:rsidR="001647FD" w:rsidRPr="002F140B" w:rsidRDefault="004C07BD" w:rsidP="001647FD">
      <w:pPr>
        <w:ind w:left="360"/>
        <w:rPr>
          <w:rFonts w:ascii="Arial" w:hAnsi="Arial" w:cs="Arial"/>
        </w:rPr>
      </w:pPr>
      <w:proofErr w:type="gramStart"/>
      <w:r>
        <w:rPr>
          <w:rFonts w:ascii="Arial" w:hAnsi="Arial" w:cs="Arial"/>
        </w:rPr>
        <w:t xml:space="preserve">3 </w:t>
      </w:r>
      <w:r w:rsidR="001647FD" w:rsidRPr="002F140B">
        <w:rPr>
          <w:rFonts w:ascii="Arial" w:hAnsi="Arial" w:cs="Arial"/>
        </w:rPr>
        <w:t xml:space="preserve"> </w:t>
      </w:r>
      <w:r w:rsidR="001647FD" w:rsidRPr="002F140B">
        <w:rPr>
          <w:rFonts w:ascii="Arial" w:hAnsi="Arial" w:cs="Arial"/>
        </w:rPr>
        <w:tab/>
      </w:r>
      <w:proofErr w:type="gramEnd"/>
      <w:r w:rsidR="001647FD" w:rsidRPr="002F140B">
        <w:rPr>
          <w:rFonts w:ascii="Arial" w:hAnsi="Arial" w:cs="Arial"/>
        </w:rPr>
        <w:t xml:space="preserve">x </w:t>
      </w:r>
      <w:r w:rsidR="001647FD" w:rsidRPr="002F140B">
        <w:rPr>
          <w:rFonts w:ascii="Arial" w:hAnsi="Arial" w:cs="Arial"/>
        </w:rPr>
        <w:tab/>
        <w:t>Domestic</w:t>
      </w:r>
    </w:p>
    <w:p w:rsidR="001647FD" w:rsidRPr="002F140B" w:rsidRDefault="001647FD" w:rsidP="001647FD">
      <w:pPr>
        <w:ind w:left="360"/>
        <w:rPr>
          <w:rFonts w:ascii="Arial" w:hAnsi="Arial" w:cs="Arial"/>
        </w:rPr>
      </w:pPr>
      <w:r w:rsidRPr="002F140B">
        <w:rPr>
          <w:rFonts w:ascii="Arial" w:hAnsi="Arial" w:cs="Arial"/>
        </w:rPr>
        <w:t xml:space="preserve">1 </w:t>
      </w:r>
      <w:r w:rsidRPr="002F140B">
        <w:rPr>
          <w:rFonts w:ascii="Arial" w:hAnsi="Arial" w:cs="Arial"/>
        </w:rPr>
        <w:tab/>
        <w:t xml:space="preserve">x </w:t>
      </w:r>
      <w:r w:rsidRPr="002F140B">
        <w:rPr>
          <w:rFonts w:ascii="Arial" w:hAnsi="Arial" w:cs="Arial"/>
        </w:rPr>
        <w:tab/>
        <w:t>Laundry</w:t>
      </w:r>
    </w:p>
    <w:p w:rsidR="001647FD" w:rsidRPr="002F140B" w:rsidRDefault="00296ACA" w:rsidP="001647FD">
      <w:pPr>
        <w:ind w:left="360"/>
        <w:rPr>
          <w:rFonts w:ascii="Arial" w:hAnsi="Arial" w:cs="Arial"/>
        </w:rPr>
      </w:pPr>
      <w:r>
        <w:rPr>
          <w:rFonts w:ascii="Arial" w:hAnsi="Arial" w:cs="Arial"/>
        </w:rPr>
        <w:t>3</w:t>
      </w:r>
      <w:r w:rsidR="001647FD" w:rsidRPr="002F140B">
        <w:rPr>
          <w:rFonts w:ascii="Arial" w:hAnsi="Arial" w:cs="Arial"/>
        </w:rPr>
        <w:t xml:space="preserve"> </w:t>
      </w:r>
      <w:r w:rsidR="001647FD" w:rsidRPr="002F140B">
        <w:rPr>
          <w:rFonts w:ascii="Arial" w:hAnsi="Arial" w:cs="Arial"/>
        </w:rPr>
        <w:tab/>
        <w:t xml:space="preserve">x </w:t>
      </w:r>
      <w:r w:rsidR="001647FD" w:rsidRPr="002F140B">
        <w:rPr>
          <w:rFonts w:ascii="Arial" w:hAnsi="Arial" w:cs="Arial"/>
        </w:rPr>
        <w:tab/>
        <w:t>Cooks</w:t>
      </w:r>
    </w:p>
    <w:p w:rsidR="001647FD" w:rsidRPr="002F140B" w:rsidRDefault="001647FD" w:rsidP="001647FD">
      <w:pPr>
        <w:ind w:left="360"/>
        <w:rPr>
          <w:rFonts w:ascii="Arial" w:hAnsi="Arial" w:cs="Arial"/>
        </w:rPr>
      </w:pPr>
      <w:r w:rsidRPr="002F140B">
        <w:rPr>
          <w:rFonts w:ascii="Arial" w:hAnsi="Arial" w:cs="Arial"/>
        </w:rPr>
        <w:t xml:space="preserve">1 </w:t>
      </w:r>
      <w:r w:rsidRPr="002F140B">
        <w:rPr>
          <w:rFonts w:ascii="Arial" w:hAnsi="Arial" w:cs="Arial"/>
        </w:rPr>
        <w:tab/>
        <w:t xml:space="preserve">x </w:t>
      </w:r>
      <w:r w:rsidRPr="002F140B">
        <w:rPr>
          <w:rFonts w:ascii="Arial" w:hAnsi="Arial" w:cs="Arial"/>
        </w:rPr>
        <w:tab/>
        <w:t>Gardener</w:t>
      </w:r>
    </w:p>
    <w:p w:rsidR="001647FD" w:rsidRDefault="001647FD" w:rsidP="001647FD">
      <w:pPr>
        <w:ind w:left="360"/>
        <w:rPr>
          <w:rFonts w:ascii="Arial" w:hAnsi="Arial" w:cs="Arial"/>
        </w:rPr>
      </w:pPr>
      <w:r w:rsidRPr="002F140B">
        <w:rPr>
          <w:rFonts w:ascii="Arial" w:hAnsi="Arial" w:cs="Arial"/>
        </w:rPr>
        <w:t>1</w:t>
      </w:r>
      <w:r w:rsidRPr="002F140B">
        <w:rPr>
          <w:rFonts w:ascii="Arial" w:hAnsi="Arial" w:cs="Arial"/>
        </w:rPr>
        <w:tab/>
        <w:t xml:space="preserve">x </w:t>
      </w:r>
      <w:r w:rsidRPr="002F140B">
        <w:rPr>
          <w:rFonts w:ascii="Arial" w:hAnsi="Arial" w:cs="Arial"/>
        </w:rPr>
        <w:tab/>
        <w:t>Maintenance</w:t>
      </w:r>
    </w:p>
    <w:p w:rsidR="00296ACA" w:rsidRPr="002F140B" w:rsidRDefault="00296ACA" w:rsidP="00296ACA">
      <w:pPr>
        <w:rPr>
          <w:rFonts w:ascii="Arial" w:hAnsi="Arial" w:cs="Arial"/>
        </w:rPr>
      </w:pPr>
      <w:r>
        <w:rPr>
          <w:rFonts w:ascii="Arial" w:hAnsi="Arial" w:cs="Arial"/>
        </w:rPr>
        <w:t xml:space="preserve">     6    X        Bank Staff</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 xml:space="preserve">All staff have to attend the following </w:t>
      </w:r>
      <w:proofErr w:type="gramStart"/>
      <w:r w:rsidRPr="002F140B">
        <w:rPr>
          <w:rFonts w:ascii="Arial" w:hAnsi="Arial" w:cs="Arial"/>
        </w:rPr>
        <w:t>courses:-</w:t>
      </w:r>
      <w:proofErr w:type="gramEnd"/>
    </w:p>
    <w:p w:rsidR="001647FD" w:rsidRPr="002F140B" w:rsidRDefault="001647FD" w:rsidP="001647FD">
      <w:pPr>
        <w:ind w:left="360"/>
        <w:rPr>
          <w:rFonts w:ascii="Arial" w:hAnsi="Arial" w:cs="Arial"/>
        </w:rPr>
      </w:pPr>
      <w:r w:rsidRPr="002F140B">
        <w:rPr>
          <w:rFonts w:ascii="Arial" w:hAnsi="Arial" w:cs="Arial"/>
        </w:rPr>
        <w:tab/>
      </w:r>
      <w:r w:rsidRPr="002F140B">
        <w:rPr>
          <w:rFonts w:ascii="Arial" w:hAnsi="Arial" w:cs="Arial"/>
        </w:rPr>
        <w:tab/>
      </w:r>
      <w:r w:rsidRPr="002F140B">
        <w:rPr>
          <w:rFonts w:ascii="Arial" w:hAnsi="Arial" w:cs="Arial"/>
        </w:rPr>
        <w:tab/>
        <w:t>Moving and Handling</w:t>
      </w:r>
      <w:r w:rsidRPr="002F140B">
        <w:rPr>
          <w:rFonts w:ascii="Arial" w:hAnsi="Arial" w:cs="Arial"/>
        </w:rPr>
        <w:tab/>
      </w:r>
      <w:r w:rsidRPr="002F140B">
        <w:rPr>
          <w:rFonts w:ascii="Arial" w:hAnsi="Arial" w:cs="Arial"/>
        </w:rPr>
        <w:tab/>
      </w:r>
      <w:r w:rsidRPr="002F140B">
        <w:rPr>
          <w:rFonts w:ascii="Arial" w:hAnsi="Arial" w:cs="Arial"/>
        </w:rPr>
        <w:tab/>
      </w:r>
    </w:p>
    <w:p w:rsidR="001647FD" w:rsidRPr="002F140B" w:rsidRDefault="001647FD" w:rsidP="001647FD">
      <w:pPr>
        <w:ind w:left="360"/>
        <w:rPr>
          <w:rFonts w:ascii="Arial" w:hAnsi="Arial" w:cs="Arial"/>
        </w:rPr>
      </w:pPr>
      <w:r w:rsidRPr="002F140B">
        <w:rPr>
          <w:rFonts w:ascii="Arial" w:hAnsi="Arial" w:cs="Arial"/>
        </w:rPr>
        <w:tab/>
      </w:r>
      <w:r w:rsidRPr="002F140B">
        <w:rPr>
          <w:rFonts w:ascii="Arial" w:hAnsi="Arial" w:cs="Arial"/>
        </w:rPr>
        <w:tab/>
      </w:r>
      <w:r w:rsidRPr="002F140B">
        <w:rPr>
          <w:rFonts w:ascii="Arial" w:hAnsi="Arial" w:cs="Arial"/>
        </w:rPr>
        <w:tab/>
        <w:t>Food Hygiene</w:t>
      </w:r>
      <w:r w:rsidRPr="002F140B">
        <w:rPr>
          <w:rFonts w:ascii="Arial" w:hAnsi="Arial" w:cs="Arial"/>
        </w:rPr>
        <w:tab/>
      </w:r>
      <w:r w:rsidRPr="002F140B">
        <w:rPr>
          <w:rFonts w:ascii="Arial" w:hAnsi="Arial" w:cs="Arial"/>
        </w:rPr>
        <w:tab/>
      </w:r>
      <w:r w:rsidRPr="002F140B">
        <w:rPr>
          <w:rFonts w:ascii="Arial" w:hAnsi="Arial" w:cs="Arial"/>
        </w:rPr>
        <w:tab/>
      </w:r>
      <w:r w:rsidRPr="002F140B">
        <w:rPr>
          <w:rFonts w:ascii="Arial" w:hAnsi="Arial" w:cs="Arial"/>
        </w:rPr>
        <w:tab/>
      </w:r>
    </w:p>
    <w:p w:rsidR="001647FD" w:rsidRPr="002F140B" w:rsidRDefault="001647FD" w:rsidP="001647FD">
      <w:pPr>
        <w:ind w:left="360"/>
        <w:rPr>
          <w:rFonts w:ascii="Arial" w:hAnsi="Arial" w:cs="Arial"/>
        </w:rPr>
      </w:pPr>
      <w:r w:rsidRPr="002F140B">
        <w:rPr>
          <w:rFonts w:ascii="Arial" w:hAnsi="Arial" w:cs="Arial"/>
        </w:rPr>
        <w:tab/>
      </w:r>
      <w:r w:rsidRPr="002F140B">
        <w:rPr>
          <w:rFonts w:ascii="Arial" w:hAnsi="Arial" w:cs="Arial"/>
        </w:rPr>
        <w:tab/>
      </w:r>
      <w:r w:rsidRPr="002F140B">
        <w:rPr>
          <w:rFonts w:ascii="Arial" w:hAnsi="Arial" w:cs="Arial"/>
        </w:rPr>
        <w:tab/>
        <w:t>Health and Safety</w:t>
      </w:r>
      <w:r w:rsidRPr="002F140B">
        <w:rPr>
          <w:rFonts w:ascii="Arial" w:hAnsi="Arial" w:cs="Arial"/>
        </w:rPr>
        <w:tab/>
      </w:r>
      <w:r w:rsidRPr="002F140B">
        <w:rPr>
          <w:rFonts w:ascii="Arial" w:hAnsi="Arial" w:cs="Arial"/>
        </w:rPr>
        <w:tab/>
      </w:r>
      <w:r w:rsidRPr="002F140B">
        <w:rPr>
          <w:rFonts w:ascii="Arial" w:hAnsi="Arial" w:cs="Arial"/>
        </w:rPr>
        <w:tab/>
      </w:r>
    </w:p>
    <w:p w:rsidR="001647FD" w:rsidRPr="002F140B" w:rsidRDefault="001647FD" w:rsidP="001647FD">
      <w:pPr>
        <w:ind w:left="360"/>
        <w:rPr>
          <w:rFonts w:ascii="Arial" w:hAnsi="Arial" w:cs="Arial"/>
        </w:rPr>
      </w:pPr>
      <w:r w:rsidRPr="002F140B">
        <w:rPr>
          <w:rFonts w:ascii="Arial" w:hAnsi="Arial" w:cs="Arial"/>
        </w:rPr>
        <w:tab/>
      </w:r>
      <w:r w:rsidRPr="002F140B">
        <w:rPr>
          <w:rFonts w:ascii="Arial" w:hAnsi="Arial" w:cs="Arial"/>
        </w:rPr>
        <w:tab/>
      </w:r>
      <w:r w:rsidRPr="002F140B">
        <w:rPr>
          <w:rFonts w:ascii="Arial" w:hAnsi="Arial" w:cs="Arial"/>
        </w:rPr>
        <w:tab/>
        <w:t>Basic First Aid</w:t>
      </w:r>
      <w:r w:rsidRPr="002F140B">
        <w:rPr>
          <w:rFonts w:ascii="Arial" w:hAnsi="Arial" w:cs="Arial"/>
        </w:rPr>
        <w:tab/>
      </w:r>
      <w:r w:rsidRPr="002F140B">
        <w:rPr>
          <w:rFonts w:ascii="Arial" w:hAnsi="Arial" w:cs="Arial"/>
        </w:rPr>
        <w:tab/>
      </w:r>
      <w:r w:rsidRPr="002F140B">
        <w:rPr>
          <w:rFonts w:ascii="Arial" w:hAnsi="Arial" w:cs="Arial"/>
        </w:rPr>
        <w:tab/>
      </w:r>
    </w:p>
    <w:p w:rsidR="001647FD" w:rsidRPr="002F140B" w:rsidRDefault="001647FD" w:rsidP="001647FD">
      <w:pPr>
        <w:ind w:left="360"/>
        <w:rPr>
          <w:rFonts w:ascii="Arial" w:hAnsi="Arial" w:cs="Arial"/>
        </w:rPr>
      </w:pPr>
      <w:r w:rsidRPr="002F140B">
        <w:rPr>
          <w:rFonts w:ascii="Arial" w:hAnsi="Arial" w:cs="Arial"/>
        </w:rPr>
        <w:tab/>
      </w:r>
      <w:r w:rsidRPr="002F140B">
        <w:rPr>
          <w:rFonts w:ascii="Arial" w:hAnsi="Arial" w:cs="Arial"/>
        </w:rPr>
        <w:tab/>
      </w:r>
      <w:r w:rsidRPr="002F140B">
        <w:rPr>
          <w:rFonts w:ascii="Arial" w:hAnsi="Arial" w:cs="Arial"/>
        </w:rPr>
        <w:tab/>
        <w:t>Fire Procedures</w:t>
      </w:r>
      <w:r w:rsidRPr="002F140B">
        <w:rPr>
          <w:rFonts w:ascii="Arial" w:hAnsi="Arial" w:cs="Arial"/>
        </w:rPr>
        <w:tab/>
      </w:r>
      <w:r w:rsidRPr="002F140B">
        <w:rPr>
          <w:rFonts w:ascii="Arial" w:hAnsi="Arial" w:cs="Arial"/>
        </w:rPr>
        <w:tab/>
      </w:r>
      <w:r w:rsidRPr="002F140B">
        <w:rPr>
          <w:rFonts w:ascii="Arial" w:hAnsi="Arial" w:cs="Arial"/>
        </w:rPr>
        <w:tab/>
      </w:r>
    </w:p>
    <w:p w:rsidR="000E7F7C" w:rsidRPr="002F140B" w:rsidRDefault="001647FD" w:rsidP="001647FD">
      <w:pPr>
        <w:ind w:left="360"/>
        <w:rPr>
          <w:rFonts w:ascii="Arial" w:hAnsi="Arial" w:cs="Arial"/>
        </w:rPr>
      </w:pPr>
      <w:r w:rsidRPr="002F140B">
        <w:rPr>
          <w:rFonts w:ascii="Arial" w:hAnsi="Arial" w:cs="Arial"/>
        </w:rPr>
        <w:tab/>
      </w:r>
      <w:r w:rsidRPr="002F140B">
        <w:rPr>
          <w:rFonts w:ascii="Arial" w:hAnsi="Arial" w:cs="Arial"/>
        </w:rPr>
        <w:tab/>
      </w:r>
      <w:r w:rsidRPr="002F140B">
        <w:rPr>
          <w:rFonts w:ascii="Arial" w:hAnsi="Arial" w:cs="Arial"/>
        </w:rPr>
        <w:tab/>
        <w:t>Safeguarding Adults</w:t>
      </w:r>
    </w:p>
    <w:p w:rsidR="000E7F7C" w:rsidRPr="002F140B" w:rsidRDefault="000E7F7C" w:rsidP="001647FD">
      <w:pPr>
        <w:ind w:left="360"/>
        <w:rPr>
          <w:rFonts w:ascii="Arial" w:hAnsi="Arial" w:cs="Arial"/>
        </w:rPr>
      </w:pPr>
      <w:r w:rsidRPr="002F140B">
        <w:rPr>
          <w:rFonts w:ascii="Arial" w:hAnsi="Arial" w:cs="Arial"/>
        </w:rPr>
        <w:tab/>
      </w:r>
      <w:r w:rsidRPr="002F140B">
        <w:rPr>
          <w:rFonts w:ascii="Arial" w:hAnsi="Arial" w:cs="Arial"/>
        </w:rPr>
        <w:tab/>
      </w:r>
      <w:r w:rsidRPr="002F140B">
        <w:rPr>
          <w:rFonts w:ascii="Arial" w:hAnsi="Arial" w:cs="Arial"/>
        </w:rPr>
        <w:tab/>
        <w:t xml:space="preserve">Infection Control </w:t>
      </w:r>
    </w:p>
    <w:p w:rsidR="000E7F7C" w:rsidRPr="002F140B" w:rsidRDefault="000E7F7C" w:rsidP="00945720">
      <w:pPr>
        <w:ind w:left="360"/>
        <w:rPr>
          <w:rFonts w:ascii="Arial" w:hAnsi="Arial" w:cs="Arial"/>
        </w:rPr>
      </w:pPr>
      <w:r w:rsidRPr="002F140B">
        <w:rPr>
          <w:rFonts w:ascii="Arial" w:hAnsi="Arial" w:cs="Arial"/>
        </w:rPr>
        <w:tab/>
      </w:r>
      <w:r w:rsidRPr="002F140B">
        <w:rPr>
          <w:rFonts w:ascii="Arial" w:hAnsi="Arial" w:cs="Arial"/>
        </w:rPr>
        <w:tab/>
      </w:r>
      <w:r w:rsidRPr="002F140B">
        <w:rPr>
          <w:rFonts w:ascii="Arial" w:hAnsi="Arial" w:cs="Arial"/>
        </w:rPr>
        <w:tab/>
        <w:t>Dementia Care</w:t>
      </w:r>
      <w:r w:rsidR="00945720" w:rsidRPr="002F140B">
        <w:rPr>
          <w:rFonts w:ascii="Arial" w:hAnsi="Arial" w:cs="Arial"/>
        </w:rPr>
        <w:t xml:space="preserve"> and </w:t>
      </w:r>
      <w:r w:rsidR="000855DB">
        <w:rPr>
          <w:rFonts w:ascii="Arial" w:hAnsi="Arial" w:cs="Arial"/>
        </w:rPr>
        <w:t>C</w:t>
      </w:r>
      <w:r w:rsidR="00945720" w:rsidRPr="002F140B">
        <w:rPr>
          <w:rFonts w:ascii="Arial" w:hAnsi="Arial" w:cs="Arial"/>
        </w:rPr>
        <w:t xml:space="preserve">hallenging </w:t>
      </w:r>
      <w:r w:rsidR="000855DB">
        <w:rPr>
          <w:rFonts w:ascii="Arial" w:hAnsi="Arial" w:cs="Arial"/>
        </w:rPr>
        <w:t>B</w:t>
      </w:r>
      <w:r w:rsidR="00945720" w:rsidRPr="002F140B">
        <w:rPr>
          <w:rFonts w:ascii="Arial" w:hAnsi="Arial" w:cs="Arial"/>
        </w:rPr>
        <w:t>ehaviour</w:t>
      </w:r>
    </w:p>
    <w:p w:rsidR="000E7F7C" w:rsidRPr="002F140B" w:rsidRDefault="000E7F7C" w:rsidP="001647FD">
      <w:pPr>
        <w:ind w:left="360"/>
        <w:rPr>
          <w:rFonts w:ascii="Arial" w:hAnsi="Arial" w:cs="Arial"/>
        </w:rPr>
      </w:pPr>
      <w:r w:rsidRPr="002F140B">
        <w:rPr>
          <w:rFonts w:ascii="Arial" w:hAnsi="Arial" w:cs="Arial"/>
        </w:rPr>
        <w:tab/>
      </w:r>
      <w:r w:rsidRPr="002F140B">
        <w:rPr>
          <w:rFonts w:ascii="Arial" w:hAnsi="Arial" w:cs="Arial"/>
        </w:rPr>
        <w:tab/>
      </w:r>
      <w:r w:rsidRPr="002F140B">
        <w:rPr>
          <w:rFonts w:ascii="Arial" w:hAnsi="Arial" w:cs="Arial"/>
        </w:rPr>
        <w:tab/>
        <w:t>COSHH</w:t>
      </w:r>
    </w:p>
    <w:p w:rsidR="000E7F7C" w:rsidRPr="002F140B" w:rsidRDefault="000E7F7C" w:rsidP="001647FD">
      <w:pPr>
        <w:ind w:left="360"/>
        <w:rPr>
          <w:rFonts w:ascii="Arial" w:hAnsi="Arial" w:cs="Arial"/>
        </w:rPr>
      </w:pPr>
      <w:r w:rsidRPr="002F140B">
        <w:rPr>
          <w:rFonts w:ascii="Arial" w:hAnsi="Arial" w:cs="Arial"/>
        </w:rPr>
        <w:tab/>
      </w:r>
      <w:r w:rsidRPr="002F140B">
        <w:rPr>
          <w:rFonts w:ascii="Arial" w:hAnsi="Arial" w:cs="Arial"/>
        </w:rPr>
        <w:tab/>
      </w:r>
      <w:r w:rsidRPr="002F140B">
        <w:rPr>
          <w:rFonts w:ascii="Arial" w:hAnsi="Arial" w:cs="Arial"/>
        </w:rPr>
        <w:tab/>
        <w:t xml:space="preserve">End </w:t>
      </w:r>
      <w:r w:rsidR="002F140B" w:rsidRPr="002F140B">
        <w:rPr>
          <w:rFonts w:ascii="Arial" w:hAnsi="Arial" w:cs="Arial"/>
        </w:rPr>
        <w:t>of</w:t>
      </w:r>
      <w:r w:rsidRPr="002F140B">
        <w:rPr>
          <w:rFonts w:ascii="Arial" w:hAnsi="Arial" w:cs="Arial"/>
        </w:rPr>
        <w:t xml:space="preserve"> Life</w:t>
      </w:r>
    </w:p>
    <w:p w:rsidR="001647FD" w:rsidRPr="002F140B" w:rsidRDefault="001647FD" w:rsidP="001647FD">
      <w:pPr>
        <w:ind w:left="360"/>
        <w:rPr>
          <w:rFonts w:ascii="Arial" w:hAnsi="Arial" w:cs="Arial"/>
        </w:rPr>
      </w:pPr>
      <w:r w:rsidRPr="002F140B">
        <w:rPr>
          <w:rFonts w:ascii="Arial" w:hAnsi="Arial" w:cs="Arial"/>
        </w:rPr>
        <w:tab/>
      </w:r>
    </w:p>
    <w:p w:rsidR="001647FD" w:rsidRPr="002F140B" w:rsidRDefault="001647FD" w:rsidP="001647FD">
      <w:pPr>
        <w:rPr>
          <w:rFonts w:ascii="Arial" w:hAnsi="Arial" w:cs="Arial"/>
        </w:rPr>
      </w:pPr>
    </w:p>
    <w:p w:rsidR="001647FD" w:rsidRPr="002F140B" w:rsidRDefault="001647FD" w:rsidP="001647FD">
      <w:pPr>
        <w:ind w:firstLine="360"/>
        <w:rPr>
          <w:rFonts w:ascii="Arial" w:hAnsi="Arial" w:cs="Arial"/>
          <w:b/>
        </w:rPr>
      </w:pPr>
      <w:r w:rsidRPr="002F140B">
        <w:rPr>
          <w:rFonts w:ascii="Arial" w:hAnsi="Arial" w:cs="Arial"/>
          <w:b/>
        </w:rPr>
        <w:t xml:space="preserve">Others courses attended </w:t>
      </w:r>
      <w:proofErr w:type="gramStart"/>
      <w:r w:rsidRPr="002F140B">
        <w:rPr>
          <w:rFonts w:ascii="Arial" w:hAnsi="Arial" w:cs="Arial"/>
          <w:b/>
        </w:rPr>
        <w:t>include:-</w:t>
      </w:r>
      <w:proofErr w:type="gramEnd"/>
    </w:p>
    <w:p w:rsidR="001647FD" w:rsidRPr="002F140B" w:rsidRDefault="001647FD" w:rsidP="001647FD">
      <w:pPr>
        <w:ind w:left="360"/>
        <w:rPr>
          <w:rFonts w:ascii="Arial" w:hAnsi="Arial" w:cs="Arial"/>
        </w:rPr>
      </w:pPr>
      <w:r w:rsidRPr="002F140B">
        <w:rPr>
          <w:rFonts w:ascii="Arial" w:hAnsi="Arial" w:cs="Arial"/>
        </w:rPr>
        <w:t>Key Working &amp; Care Planning</w:t>
      </w:r>
    </w:p>
    <w:p w:rsidR="001647FD" w:rsidRPr="002F140B" w:rsidRDefault="001647FD" w:rsidP="001647FD">
      <w:pPr>
        <w:ind w:left="360"/>
        <w:rPr>
          <w:rFonts w:ascii="Arial" w:hAnsi="Arial" w:cs="Arial"/>
        </w:rPr>
      </w:pPr>
      <w:r w:rsidRPr="002F140B">
        <w:rPr>
          <w:rFonts w:ascii="Arial" w:hAnsi="Arial" w:cs="Arial"/>
        </w:rPr>
        <w:t>Supervision Skills, Management &amp; Appraisals</w:t>
      </w:r>
    </w:p>
    <w:p w:rsidR="001647FD" w:rsidRPr="002F140B" w:rsidRDefault="001647FD" w:rsidP="001647FD">
      <w:pPr>
        <w:ind w:left="360"/>
        <w:rPr>
          <w:rFonts w:ascii="Arial" w:hAnsi="Arial" w:cs="Arial"/>
        </w:rPr>
      </w:pPr>
      <w:r w:rsidRPr="002F140B">
        <w:rPr>
          <w:rFonts w:ascii="Arial" w:hAnsi="Arial" w:cs="Arial"/>
        </w:rPr>
        <w:t>Arthritis Care &amp; Strokes</w:t>
      </w:r>
    </w:p>
    <w:p w:rsidR="001647FD" w:rsidRPr="002F140B" w:rsidRDefault="001647FD" w:rsidP="001647FD">
      <w:pPr>
        <w:ind w:left="360"/>
        <w:rPr>
          <w:rFonts w:ascii="Arial" w:hAnsi="Arial" w:cs="Arial"/>
        </w:rPr>
      </w:pPr>
      <w:r w:rsidRPr="002F140B">
        <w:rPr>
          <w:rFonts w:ascii="Arial" w:hAnsi="Arial" w:cs="Arial"/>
        </w:rPr>
        <w:t>Would Care</w:t>
      </w:r>
    </w:p>
    <w:p w:rsidR="001647FD" w:rsidRPr="002F140B" w:rsidRDefault="001647FD" w:rsidP="001647FD">
      <w:pPr>
        <w:ind w:left="360"/>
        <w:rPr>
          <w:rFonts w:ascii="Arial" w:hAnsi="Arial" w:cs="Arial"/>
        </w:rPr>
      </w:pPr>
      <w:r w:rsidRPr="002F140B">
        <w:rPr>
          <w:rFonts w:ascii="Arial" w:hAnsi="Arial" w:cs="Arial"/>
        </w:rPr>
        <w:t>Dietician</w:t>
      </w:r>
    </w:p>
    <w:p w:rsidR="001647FD" w:rsidRPr="002F140B" w:rsidRDefault="001647FD" w:rsidP="001647FD">
      <w:pPr>
        <w:ind w:left="360"/>
        <w:rPr>
          <w:rFonts w:ascii="Arial" w:hAnsi="Arial" w:cs="Arial"/>
        </w:rPr>
      </w:pPr>
      <w:r w:rsidRPr="002F140B">
        <w:rPr>
          <w:rFonts w:ascii="Arial" w:hAnsi="Arial" w:cs="Arial"/>
        </w:rPr>
        <w:t>Dementia Awareness</w:t>
      </w:r>
    </w:p>
    <w:p w:rsidR="001647FD" w:rsidRPr="002F140B" w:rsidRDefault="001647FD" w:rsidP="001647FD">
      <w:pPr>
        <w:ind w:left="360"/>
        <w:rPr>
          <w:rFonts w:ascii="Arial" w:hAnsi="Arial" w:cs="Arial"/>
        </w:rPr>
      </w:pPr>
      <w:r w:rsidRPr="002F140B">
        <w:rPr>
          <w:rFonts w:ascii="Arial" w:hAnsi="Arial" w:cs="Arial"/>
        </w:rPr>
        <w:t>Elder Abuse</w:t>
      </w:r>
    </w:p>
    <w:p w:rsidR="001647FD" w:rsidRPr="002F140B" w:rsidRDefault="001647FD" w:rsidP="001647FD">
      <w:pPr>
        <w:ind w:left="360"/>
        <w:rPr>
          <w:rFonts w:ascii="Arial" w:hAnsi="Arial" w:cs="Arial"/>
        </w:rPr>
      </w:pPr>
      <w:r w:rsidRPr="002F140B">
        <w:rPr>
          <w:rFonts w:ascii="Arial" w:hAnsi="Arial" w:cs="Arial"/>
        </w:rPr>
        <w:t>Adult Protection Policy</w:t>
      </w:r>
    </w:p>
    <w:p w:rsidR="001647FD" w:rsidRPr="002F140B" w:rsidRDefault="001647FD" w:rsidP="001647FD">
      <w:pPr>
        <w:ind w:left="360"/>
        <w:rPr>
          <w:rFonts w:ascii="Arial" w:hAnsi="Arial" w:cs="Arial"/>
        </w:rPr>
      </w:pPr>
      <w:r w:rsidRPr="002F140B">
        <w:rPr>
          <w:rFonts w:ascii="Arial" w:hAnsi="Arial" w:cs="Arial"/>
        </w:rPr>
        <w:t>Continence Awareness</w:t>
      </w:r>
    </w:p>
    <w:p w:rsidR="001647FD" w:rsidRPr="002F140B" w:rsidRDefault="001647FD" w:rsidP="001647FD">
      <w:pPr>
        <w:ind w:left="360"/>
        <w:rPr>
          <w:rFonts w:ascii="Arial" w:hAnsi="Arial" w:cs="Arial"/>
        </w:rPr>
      </w:pPr>
      <w:r w:rsidRPr="002F140B">
        <w:rPr>
          <w:rFonts w:ascii="Arial" w:hAnsi="Arial" w:cs="Arial"/>
        </w:rPr>
        <w:t>Implications of Parkinson’s</w:t>
      </w:r>
    </w:p>
    <w:p w:rsidR="001647FD" w:rsidRPr="002F140B" w:rsidRDefault="001647FD" w:rsidP="001647FD">
      <w:pPr>
        <w:ind w:left="360"/>
        <w:rPr>
          <w:rFonts w:ascii="Arial" w:hAnsi="Arial" w:cs="Arial"/>
        </w:rPr>
      </w:pPr>
      <w:r w:rsidRPr="002F140B">
        <w:rPr>
          <w:rFonts w:ascii="Arial" w:hAnsi="Arial" w:cs="Arial"/>
        </w:rPr>
        <w:t>Management of Pressure Areas</w:t>
      </w:r>
    </w:p>
    <w:p w:rsidR="001647FD" w:rsidRPr="002F140B" w:rsidRDefault="001647FD" w:rsidP="001647FD">
      <w:pPr>
        <w:ind w:left="360"/>
        <w:rPr>
          <w:rFonts w:ascii="Arial" w:hAnsi="Arial" w:cs="Arial"/>
        </w:rPr>
      </w:pPr>
      <w:r w:rsidRPr="002F140B">
        <w:rPr>
          <w:rFonts w:ascii="Arial" w:hAnsi="Arial" w:cs="Arial"/>
        </w:rPr>
        <w:t>Employment Law</w:t>
      </w:r>
    </w:p>
    <w:p w:rsidR="001647FD" w:rsidRPr="002F140B" w:rsidRDefault="001647FD" w:rsidP="001647FD">
      <w:pPr>
        <w:ind w:left="360"/>
        <w:rPr>
          <w:rFonts w:ascii="Arial" w:hAnsi="Arial" w:cs="Arial"/>
        </w:rPr>
      </w:pPr>
      <w:r w:rsidRPr="002F140B">
        <w:rPr>
          <w:rFonts w:ascii="Arial" w:hAnsi="Arial" w:cs="Arial"/>
        </w:rPr>
        <w:t>Infection Control</w:t>
      </w:r>
    </w:p>
    <w:p w:rsidR="001647FD" w:rsidRPr="002F140B" w:rsidRDefault="001647FD" w:rsidP="001647FD">
      <w:pPr>
        <w:ind w:left="360"/>
        <w:rPr>
          <w:rFonts w:ascii="Arial" w:hAnsi="Arial" w:cs="Arial"/>
        </w:rPr>
      </w:pPr>
      <w:r w:rsidRPr="002F140B">
        <w:rPr>
          <w:rFonts w:ascii="Arial" w:hAnsi="Arial" w:cs="Arial"/>
        </w:rPr>
        <w:t>Safe Handling of Medication</w:t>
      </w:r>
    </w:p>
    <w:p w:rsidR="001647FD" w:rsidRPr="002F140B" w:rsidRDefault="001647FD" w:rsidP="001647FD">
      <w:pPr>
        <w:ind w:left="360"/>
        <w:rPr>
          <w:rFonts w:ascii="Arial" w:hAnsi="Arial" w:cs="Arial"/>
        </w:rPr>
      </w:pPr>
      <w:r w:rsidRPr="002F140B">
        <w:rPr>
          <w:rFonts w:ascii="Arial" w:hAnsi="Arial" w:cs="Arial"/>
        </w:rPr>
        <w:t xml:space="preserve">Mental </w:t>
      </w:r>
      <w:r w:rsidR="00286DBF" w:rsidRPr="002F140B">
        <w:rPr>
          <w:rFonts w:ascii="Arial" w:hAnsi="Arial" w:cs="Arial"/>
        </w:rPr>
        <w:t>Capacity</w:t>
      </w:r>
      <w:r w:rsidRPr="002F140B">
        <w:rPr>
          <w:rFonts w:ascii="Arial" w:hAnsi="Arial" w:cs="Arial"/>
        </w:rPr>
        <w:t xml:space="preserve"> &amp; DOLS</w:t>
      </w:r>
    </w:p>
    <w:p w:rsidR="000424B4" w:rsidRPr="002F140B" w:rsidRDefault="000424B4" w:rsidP="000424B4">
      <w:pPr>
        <w:rPr>
          <w:rFonts w:ascii="Arial" w:hAnsi="Arial" w:cs="Arial"/>
        </w:rPr>
      </w:pPr>
      <w:r w:rsidRPr="002F140B">
        <w:rPr>
          <w:rFonts w:ascii="Arial" w:hAnsi="Arial" w:cs="Arial"/>
        </w:rPr>
        <w:t xml:space="preserve">     Mental health and depression</w:t>
      </w:r>
    </w:p>
    <w:p w:rsidR="001647FD" w:rsidRPr="002F140B" w:rsidRDefault="001647FD" w:rsidP="001647FD">
      <w:pPr>
        <w:ind w:left="360"/>
        <w:rPr>
          <w:rFonts w:ascii="Arial" w:hAnsi="Arial" w:cs="Arial"/>
        </w:rPr>
      </w:pPr>
    </w:p>
    <w:p w:rsidR="000424B4" w:rsidRPr="002F140B" w:rsidRDefault="001647FD" w:rsidP="000E7F7C">
      <w:pPr>
        <w:ind w:left="360"/>
        <w:rPr>
          <w:rFonts w:ascii="Arial" w:hAnsi="Arial" w:cs="Arial"/>
        </w:rPr>
      </w:pPr>
      <w:r w:rsidRPr="002F140B">
        <w:rPr>
          <w:rFonts w:ascii="Arial" w:hAnsi="Arial" w:cs="Arial"/>
        </w:rPr>
        <w:t xml:space="preserve">Training is ongoing and staff are continually being updated on all aspects of caring for the </w:t>
      </w:r>
      <w:r w:rsidR="000E7F7C" w:rsidRPr="002F140B">
        <w:rPr>
          <w:rFonts w:ascii="Arial" w:hAnsi="Arial" w:cs="Arial"/>
        </w:rPr>
        <w:t>older people living at the home</w:t>
      </w:r>
    </w:p>
    <w:p w:rsidR="001647FD" w:rsidRPr="002F140B" w:rsidRDefault="001647FD" w:rsidP="001647FD">
      <w:pPr>
        <w:rPr>
          <w:rFonts w:ascii="Arial" w:hAnsi="Arial" w:cs="Arial"/>
        </w:rPr>
      </w:pPr>
    </w:p>
    <w:p w:rsidR="002F140B" w:rsidRPr="002F140B" w:rsidRDefault="002F140B" w:rsidP="001647FD">
      <w:pPr>
        <w:rPr>
          <w:rFonts w:ascii="Arial" w:hAnsi="Arial" w:cs="Arial"/>
        </w:rPr>
      </w:pPr>
    </w:p>
    <w:p w:rsidR="002F140B" w:rsidRPr="002F140B" w:rsidRDefault="002F140B" w:rsidP="001647FD">
      <w:pPr>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Organisational Structure</w:t>
      </w:r>
    </w:p>
    <w:p w:rsidR="001647FD" w:rsidRPr="002F140B" w:rsidRDefault="001647FD" w:rsidP="001647FD">
      <w:pPr>
        <w:ind w:left="360"/>
        <w:jc w:val="center"/>
        <w:rPr>
          <w:rFonts w:ascii="Arial" w:hAnsi="Arial" w:cs="Arial"/>
        </w:rPr>
      </w:pPr>
    </w:p>
    <w:p w:rsidR="001647FD" w:rsidRPr="002F140B" w:rsidRDefault="009417FA" w:rsidP="001647FD">
      <w:pPr>
        <w:ind w:left="360"/>
        <w:rPr>
          <w:rFonts w:ascii="Arial" w:hAnsi="Arial" w:cs="Arial"/>
        </w:rPr>
      </w:pPr>
      <w:r>
        <w:rPr>
          <w:rFonts w:ascii="Arial" w:hAnsi="Arial" w:cs="Arial"/>
          <w:noProof/>
          <w:lang w:val="en-US" w:eastAsia="en-US"/>
        </w:rPr>
        <mc:AlternateContent>
          <mc:Choice Requires="wpg">
            <w:drawing>
              <wp:inline distT="0" distB="0" distL="0" distR="0">
                <wp:extent cx="5600700" cy="4163695"/>
                <wp:effectExtent l="0" t="0" r="0" b="14605"/>
                <wp:docPr id="1" name="Group 5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600700" cy="4163695"/>
                          <a:chOff x="2047" y="9525"/>
                          <a:chExt cx="7670" cy="5600"/>
                        </a:xfrm>
                      </wpg:grpSpPr>
                      <wps:wsp>
                        <wps:cNvPr id="2" name="AutoShape 54"/>
                        <wps:cNvSpPr>
                          <a:spLocks noChangeAspect="1" noChangeArrowheads="1" noTextEdit="1"/>
                        </wps:cNvSpPr>
                        <wps:spPr bwMode="auto">
                          <a:xfrm>
                            <a:off x="2047" y="9525"/>
                            <a:ext cx="7670" cy="5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55"/>
                        <wps:cNvSpPr>
                          <a:spLocks noChangeArrowheads="1"/>
                        </wps:cNvSpPr>
                        <wps:spPr bwMode="auto">
                          <a:xfrm>
                            <a:off x="4708" y="9845"/>
                            <a:ext cx="2191" cy="640"/>
                          </a:xfrm>
                          <a:prstGeom prst="rect">
                            <a:avLst/>
                          </a:prstGeom>
                          <a:solidFill>
                            <a:srgbClr val="FFFFFF"/>
                          </a:solidFill>
                          <a:ln w="9525">
                            <a:solidFill>
                              <a:srgbClr val="000000"/>
                            </a:solidFill>
                            <a:miter lim="800000"/>
                            <a:headEnd/>
                            <a:tailEnd/>
                          </a:ln>
                        </wps:spPr>
                        <wps:txbx>
                          <w:txbxContent>
                            <w:p w:rsidR="00193FD0" w:rsidRPr="000424B4" w:rsidRDefault="00193FD0" w:rsidP="001647FD">
                              <w:pPr>
                                <w:jc w:val="center"/>
                                <w:rPr>
                                  <w:rFonts w:ascii="Arial" w:hAnsi="Arial" w:cs="Arial"/>
                                </w:rPr>
                              </w:pPr>
                              <w:r w:rsidRPr="000424B4">
                                <w:rPr>
                                  <w:rFonts w:ascii="Arial" w:hAnsi="Arial" w:cs="Arial"/>
                                </w:rPr>
                                <w:t>KARMJEET KANDOLA</w:t>
                              </w:r>
                            </w:p>
                            <w:p w:rsidR="00193FD0" w:rsidRPr="000424B4" w:rsidRDefault="00193FD0" w:rsidP="001647FD">
                              <w:pPr>
                                <w:jc w:val="center"/>
                                <w:rPr>
                                  <w:rFonts w:ascii="Arial" w:hAnsi="Arial" w:cs="Arial"/>
                                </w:rPr>
                              </w:pPr>
                              <w:r w:rsidRPr="000424B4">
                                <w:rPr>
                                  <w:rFonts w:ascii="Arial" w:hAnsi="Arial" w:cs="Arial"/>
                                </w:rPr>
                                <w:t>(Registered Person)</w:t>
                              </w:r>
                            </w:p>
                          </w:txbxContent>
                        </wps:txbx>
                        <wps:bodyPr rot="0" vert="horz" wrap="square" lIns="91440" tIns="45720" rIns="91440" bIns="45720" anchor="t" anchorCtr="0" upright="1">
                          <a:noAutofit/>
                        </wps:bodyPr>
                      </wps:wsp>
                      <wps:wsp>
                        <wps:cNvPr id="4" name="Rectangle 56"/>
                        <wps:cNvSpPr>
                          <a:spLocks noChangeArrowheads="1"/>
                        </wps:cNvSpPr>
                        <wps:spPr bwMode="auto">
                          <a:xfrm>
                            <a:off x="4708" y="10965"/>
                            <a:ext cx="2191" cy="640"/>
                          </a:xfrm>
                          <a:prstGeom prst="rect">
                            <a:avLst/>
                          </a:prstGeom>
                          <a:solidFill>
                            <a:srgbClr val="FFFFFF"/>
                          </a:solidFill>
                          <a:ln w="9525">
                            <a:solidFill>
                              <a:srgbClr val="000000"/>
                            </a:solidFill>
                            <a:miter lim="800000"/>
                            <a:headEnd/>
                            <a:tailEnd/>
                          </a:ln>
                        </wps:spPr>
                        <wps:txbx>
                          <w:txbxContent>
                            <w:p w:rsidR="00193FD0" w:rsidRPr="000424B4" w:rsidRDefault="00193FD0" w:rsidP="001647FD">
                              <w:pPr>
                                <w:jc w:val="center"/>
                                <w:rPr>
                                  <w:rFonts w:ascii="Arial" w:hAnsi="Arial" w:cs="Arial"/>
                                </w:rPr>
                              </w:pPr>
                              <w:r>
                                <w:rPr>
                                  <w:rFonts w:ascii="Arial" w:hAnsi="Arial" w:cs="Arial"/>
                                </w:rPr>
                                <w:t xml:space="preserve">Jennifer Read  </w:t>
                              </w:r>
                            </w:p>
                            <w:p w:rsidR="00193FD0" w:rsidRPr="000424B4" w:rsidRDefault="00193FD0" w:rsidP="001647FD">
                              <w:pPr>
                                <w:jc w:val="center"/>
                                <w:rPr>
                                  <w:rFonts w:ascii="Arial" w:hAnsi="Arial" w:cs="Arial"/>
                                </w:rPr>
                              </w:pPr>
                              <w:r w:rsidRPr="000424B4">
                                <w:rPr>
                                  <w:rFonts w:ascii="Arial" w:hAnsi="Arial" w:cs="Arial"/>
                                </w:rPr>
                                <w:t>(Manager)</w:t>
                              </w:r>
                            </w:p>
                          </w:txbxContent>
                        </wps:txbx>
                        <wps:bodyPr rot="0" vert="horz" wrap="square" lIns="91440" tIns="45720" rIns="91440" bIns="45720" anchor="t" anchorCtr="0" upright="1">
                          <a:noAutofit/>
                        </wps:bodyPr>
                      </wps:wsp>
                      <wps:wsp>
                        <wps:cNvPr id="5" name="Rectangle 57"/>
                        <wps:cNvSpPr>
                          <a:spLocks noChangeArrowheads="1"/>
                        </wps:cNvSpPr>
                        <wps:spPr bwMode="auto">
                          <a:xfrm>
                            <a:off x="4708" y="12085"/>
                            <a:ext cx="2191" cy="884"/>
                          </a:xfrm>
                          <a:prstGeom prst="rect">
                            <a:avLst/>
                          </a:prstGeom>
                          <a:solidFill>
                            <a:srgbClr val="FFFFFF"/>
                          </a:solidFill>
                          <a:ln w="9525">
                            <a:solidFill>
                              <a:srgbClr val="000000"/>
                            </a:solidFill>
                            <a:miter lim="800000"/>
                            <a:headEnd/>
                            <a:tailEnd/>
                          </a:ln>
                        </wps:spPr>
                        <wps:txbx>
                          <w:txbxContent>
                            <w:p w:rsidR="00193FD0" w:rsidRDefault="00193FD0" w:rsidP="001647FD">
                              <w:pPr>
                                <w:jc w:val="center"/>
                              </w:pPr>
                              <w:r>
                                <w:t xml:space="preserve">Sue O’Hara </w:t>
                              </w:r>
                            </w:p>
                            <w:p w:rsidR="00193FD0" w:rsidRDefault="00193FD0" w:rsidP="001647FD">
                              <w:pPr>
                                <w:jc w:val="center"/>
                                <w:rPr>
                                  <w:rFonts w:ascii="Arial" w:hAnsi="Arial" w:cs="Arial"/>
                                </w:rPr>
                              </w:pPr>
                              <w:r>
                                <w:rPr>
                                  <w:rFonts w:ascii="Arial" w:hAnsi="Arial" w:cs="Arial"/>
                                </w:rPr>
                                <w:t>Team Leader</w:t>
                              </w:r>
                            </w:p>
                            <w:p w:rsidR="00193FD0" w:rsidRPr="000424B4" w:rsidRDefault="00193FD0" w:rsidP="001647FD">
                              <w:pPr>
                                <w:jc w:val="center"/>
                                <w:rPr>
                                  <w:rFonts w:ascii="Arial" w:hAnsi="Arial" w:cs="Arial"/>
                                </w:rPr>
                              </w:pPr>
                            </w:p>
                          </w:txbxContent>
                        </wps:txbx>
                        <wps:bodyPr rot="0" vert="horz" wrap="square" lIns="91440" tIns="45720" rIns="91440" bIns="45720" anchor="t" anchorCtr="0" upright="1">
                          <a:noAutofit/>
                        </wps:bodyPr>
                      </wps:wsp>
                      <wps:wsp>
                        <wps:cNvPr id="6" name="Rectangle 58"/>
                        <wps:cNvSpPr>
                          <a:spLocks noChangeArrowheads="1"/>
                        </wps:cNvSpPr>
                        <wps:spPr bwMode="auto">
                          <a:xfrm>
                            <a:off x="4708" y="13205"/>
                            <a:ext cx="2191" cy="640"/>
                          </a:xfrm>
                          <a:prstGeom prst="rect">
                            <a:avLst/>
                          </a:prstGeom>
                          <a:solidFill>
                            <a:srgbClr val="FFFFFF"/>
                          </a:solidFill>
                          <a:ln w="9525">
                            <a:solidFill>
                              <a:srgbClr val="000000"/>
                            </a:solidFill>
                            <a:miter lim="800000"/>
                            <a:headEnd/>
                            <a:tailEnd/>
                          </a:ln>
                        </wps:spPr>
                        <wps:txbx>
                          <w:txbxContent>
                            <w:p w:rsidR="00193FD0" w:rsidRPr="000424B4" w:rsidRDefault="00193FD0" w:rsidP="001647FD">
                              <w:pPr>
                                <w:jc w:val="center"/>
                                <w:rPr>
                                  <w:rFonts w:ascii="Arial" w:hAnsi="Arial" w:cs="Arial"/>
                                </w:rPr>
                              </w:pPr>
                              <w:r w:rsidRPr="000424B4">
                                <w:rPr>
                                  <w:rFonts w:ascii="Arial" w:hAnsi="Arial" w:cs="Arial"/>
                                </w:rPr>
                                <w:t>SENIOR CARERS</w:t>
                              </w:r>
                            </w:p>
                          </w:txbxContent>
                        </wps:txbx>
                        <wps:bodyPr rot="0" vert="horz" wrap="square" lIns="91440" tIns="45720" rIns="91440" bIns="45720" anchor="t" anchorCtr="0" upright="1">
                          <a:noAutofit/>
                        </wps:bodyPr>
                      </wps:wsp>
                      <wps:wsp>
                        <wps:cNvPr id="7" name="Rectangle 59"/>
                        <wps:cNvSpPr>
                          <a:spLocks noChangeArrowheads="1"/>
                        </wps:cNvSpPr>
                        <wps:spPr bwMode="auto">
                          <a:xfrm>
                            <a:off x="4708" y="14037"/>
                            <a:ext cx="2191" cy="1088"/>
                          </a:xfrm>
                          <a:prstGeom prst="rect">
                            <a:avLst/>
                          </a:prstGeom>
                          <a:solidFill>
                            <a:srgbClr val="FFFFFF"/>
                          </a:solidFill>
                          <a:ln w="9525">
                            <a:solidFill>
                              <a:srgbClr val="000000"/>
                            </a:solidFill>
                            <a:miter lim="800000"/>
                            <a:headEnd/>
                            <a:tailEnd/>
                          </a:ln>
                        </wps:spPr>
                        <wps:txbx>
                          <w:txbxContent>
                            <w:p w:rsidR="00193FD0" w:rsidRDefault="00193FD0" w:rsidP="001647FD">
                              <w:pPr>
                                <w:jc w:val="center"/>
                                <w:rPr>
                                  <w:rFonts w:ascii="Arial" w:hAnsi="Arial" w:cs="Arial"/>
                                </w:rPr>
                              </w:pPr>
                              <w:r w:rsidRPr="000424B4">
                                <w:rPr>
                                  <w:rFonts w:ascii="Arial" w:hAnsi="Arial" w:cs="Arial"/>
                                </w:rPr>
                                <w:t>CARERS</w:t>
                              </w:r>
                            </w:p>
                            <w:p w:rsidR="00193FD0" w:rsidRDefault="00193FD0" w:rsidP="001647FD">
                              <w:pPr>
                                <w:jc w:val="center"/>
                                <w:rPr>
                                  <w:rFonts w:ascii="Arial" w:hAnsi="Arial" w:cs="Arial"/>
                                </w:rPr>
                              </w:pPr>
                              <w:r>
                                <w:rPr>
                                  <w:rFonts w:ascii="Arial" w:hAnsi="Arial" w:cs="Arial"/>
                                </w:rPr>
                                <w:t>&amp;</w:t>
                              </w:r>
                            </w:p>
                            <w:p w:rsidR="00193FD0" w:rsidRPr="000424B4" w:rsidRDefault="00193FD0" w:rsidP="001647FD">
                              <w:pPr>
                                <w:jc w:val="center"/>
                                <w:rPr>
                                  <w:rFonts w:ascii="Arial" w:hAnsi="Arial" w:cs="Arial"/>
                                </w:rPr>
                              </w:pPr>
                              <w:r>
                                <w:rPr>
                                  <w:rFonts w:ascii="Arial" w:hAnsi="Arial" w:cs="Arial"/>
                                </w:rPr>
                                <w:t>ACTIVITY PROVIDER</w:t>
                              </w:r>
                            </w:p>
                          </w:txbxContent>
                        </wps:txbx>
                        <wps:bodyPr rot="0" vert="horz" wrap="square" lIns="91440" tIns="45720" rIns="91440" bIns="45720" anchor="t" anchorCtr="0" upright="1">
                          <a:noAutofit/>
                        </wps:bodyPr>
                      </wps:wsp>
                      <wps:wsp>
                        <wps:cNvPr id="8" name="Rectangle 60"/>
                        <wps:cNvSpPr>
                          <a:spLocks noChangeArrowheads="1"/>
                        </wps:cNvSpPr>
                        <wps:spPr bwMode="auto">
                          <a:xfrm>
                            <a:off x="2830" y="13205"/>
                            <a:ext cx="1408" cy="641"/>
                          </a:xfrm>
                          <a:prstGeom prst="rect">
                            <a:avLst/>
                          </a:prstGeom>
                          <a:solidFill>
                            <a:srgbClr val="FFFFFF"/>
                          </a:solidFill>
                          <a:ln w="9525">
                            <a:solidFill>
                              <a:srgbClr val="000000"/>
                            </a:solidFill>
                            <a:miter lim="800000"/>
                            <a:headEnd/>
                            <a:tailEnd/>
                          </a:ln>
                        </wps:spPr>
                        <wps:txbx>
                          <w:txbxContent>
                            <w:p w:rsidR="00193FD0" w:rsidRPr="000424B4" w:rsidRDefault="00193FD0" w:rsidP="001647FD">
                              <w:pPr>
                                <w:jc w:val="center"/>
                                <w:rPr>
                                  <w:rFonts w:ascii="Arial" w:hAnsi="Arial" w:cs="Arial"/>
                                </w:rPr>
                              </w:pPr>
                              <w:r w:rsidRPr="000424B4">
                                <w:rPr>
                                  <w:rFonts w:ascii="Arial" w:hAnsi="Arial" w:cs="Arial"/>
                                </w:rPr>
                                <w:t>DOMESTIC</w:t>
                              </w:r>
                            </w:p>
                          </w:txbxContent>
                        </wps:txbx>
                        <wps:bodyPr rot="0" vert="horz" wrap="square" lIns="91440" tIns="45720" rIns="91440" bIns="45720" anchor="t" anchorCtr="0" upright="1">
                          <a:noAutofit/>
                        </wps:bodyPr>
                      </wps:wsp>
                      <wps:wsp>
                        <wps:cNvPr id="9" name="Line 61"/>
                        <wps:cNvCnPr/>
                        <wps:spPr bwMode="auto">
                          <a:xfrm>
                            <a:off x="7682" y="12085"/>
                            <a:ext cx="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0" name="Rectangle 62"/>
                        <wps:cNvSpPr>
                          <a:spLocks noChangeArrowheads="1"/>
                        </wps:cNvSpPr>
                        <wps:spPr bwMode="auto">
                          <a:xfrm>
                            <a:off x="7213" y="13205"/>
                            <a:ext cx="1409" cy="641"/>
                          </a:xfrm>
                          <a:prstGeom prst="rect">
                            <a:avLst/>
                          </a:prstGeom>
                          <a:solidFill>
                            <a:srgbClr val="FFFFFF"/>
                          </a:solidFill>
                          <a:ln w="9525">
                            <a:solidFill>
                              <a:srgbClr val="000000"/>
                            </a:solidFill>
                            <a:miter lim="800000"/>
                            <a:headEnd/>
                            <a:tailEnd/>
                          </a:ln>
                        </wps:spPr>
                        <wps:txbx>
                          <w:txbxContent>
                            <w:p w:rsidR="00193FD0" w:rsidRPr="000424B4" w:rsidRDefault="00193FD0">
                              <w:pPr>
                                <w:rPr>
                                  <w:rFonts w:ascii="Arial" w:hAnsi="Arial" w:cs="Arial"/>
                                </w:rPr>
                              </w:pPr>
                              <w:r w:rsidRPr="000424B4">
                                <w:rPr>
                                  <w:rFonts w:ascii="Arial" w:hAnsi="Arial" w:cs="Arial"/>
                                </w:rPr>
                                <w:t>CATERING</w:t>
                              </w:r>
                            </w:p>
                          </w:txbxContent>
                        </wps:txbx>
                        <wps:bodyPr rot="0" vert="horz" wrap="square" lIns="91440" tIns="45720" rIns="91440" bIns="45720" anchor="t" anchorCtr="0" upright="1">
                          <a:noAutofit/>
                        </wps:bodyPr>
                      </wps:wsp>
                      <wps:wsp>
                        <wps:cNvPr id="11" name="AutoShape 63"/>
                        <wps:cNvCnPr>
                          <a:cxnSpLocks noChangeShapeType="1"/>
                          <a:stCxn id="3" idx="2"/>
                          <a:endCxn id="4" idx="0"/>
                        </wps:cNvCnPr>
                        <wps:spPr bwMode="auto">
                          <a:xfrm>
                            <a:off x="5804" y="10485"/>
                            <a:ext cx="1" cy="48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2" name="AutoShape 64"/>
                        <wps:cNvCnPr>
                          <a:cxnSpLocks noChangeShapeType="1"/>
                          <a:stCxn id="4" idx="2"/>
                          <a:endCxn id="5" idx="0"/>
                        </wps:cNvCnPr>
                        <wps:spPr bwMode="auto">
                          <a:xfrm>
                            <a:off x="5804" y="11605"/>
                            <a:ext cx="1" cy="48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3" name="AutoShape 65"/>
                        <wps:cNvCnPr>
                          <a:cxnSpLocks noChangeShapeType="1"/>
                          <a:endCxn id="6" idx="1"/>
                        </wps:cNvCnPr>
                        <wps:spPr bwMode="auto">
                          <a:xfrm flipV="1">
                            <a:off x="4238" y="13525"/>
                            <a:ext cx="470" cy="12"/>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AutoShape 66"/>
                        <wps:cNvCnPr>
                          <a:cxnSpLocks noChangeShapeType="1"/>
                          <a:stCxn id="6" idx="3"/>
                        </wps:cNvCnPr>
                        <wps:spPr bwMode="auto">
                          <a:xfrm>
                            <a:off x="6899" y="13525"/>
                            <a:ext cx="314" cy="12"/>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5" name="AutoShape 67"/>
                        <wps:cNvCnPr>
                          <a:cxnSpLocks noChangeShapeType="1"/>
                          <a:stCxn id="5" idx="2"/>
                          <a:endCxn id="6" idx="0"/>
                        </wps:cNvCnPr>
                        <wps:spPr bwMode="auto">
                          <a:xfrm>
                            <a:off x="5804" y="12969"/>
                            <a:ext cx="1" cy="236"/>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6" name="AutoShape 68"/>
                        <wps:cNvCnPr>
                          <a:cxnSpLocks noChangeShapeType="1"/>
                          <a:stCxn id="6" idx="2"/>
                          <a:endCxn id="7" idx="0"/>
                        </wps:cNvCnPr>
                        <wps:spPr bwMode="auto">
                          <a:xfrm>
                            <a:off x="5804" y="13845"/>
                            <a:ext cx="1" cy="192"/>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id="Group 53" o:spid="_x0000_s1026" style="width:441pt;height:327.85pt;mso-position-horizontal-relative:char;mso-position-vertical-relative:line" coordorigin="2047,9525" coordsize="7670,5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GI6QwUAALgmAAAOAAAAZHJzL2Uyb0RvYy54bWzsWk1v4zYQvRfofyB031hflmUjzmLhTYIC&#13;&#10;aRt0073T+rCFSqRKyrHTX9/hUJJly0ocr5E9WDk4kimNRzOPjzOPuv68yVLyHAmZcDY1rCvTIBEL&#13;&#10;eJiwxdT4++nuk28QWVAW0pSzaGq8RNL4fPPrL9frfBLZfMnTMBIEjDA5WedTY1kU+WQwkMEyyqi8&#13;&#10;4nnEYDDmIqMFnIrFIBR0DdazdGCbpjdYcxHmggeRlPDtVz1o3KD9OI6C4s84llFB0qkBvhX4KfBz&#13;&#10;rj4HN9d0shA0XyZB6QY9wYuMJgx+tDb1lRaUrETSMpUlgeCSx8VVwLMBj+MkiPAZ4Gksc+9p7gVf&#13;&#10;5fgsi8l6kddhgtDuxelks8Efz/ci/5Y/Cu09HD7w4B9JGJ8tKVtEX2QOQYTUqlAN1vli0rxFnS/0&#13;&#10;/WS+/p2HkGK6KjjGYhOLTFmFpyQbDPlLHfJoU5AAvhx6pjkyITMBjLmW53jjoU5KsITMqfts0x0Z&#13;&#10;BIbHQ7seuy3vH3mj8mZlCX2kE/3D6GzpnMIDAExuYyh/LIbfljSPMDVSBeRRkCQEVw3CaAYx+AIx&#13;&#10;wEvI0FVOqV+Hy6o4y84gb+MuBF8vIxqCoxaY5U8QstswaaSiYVLZl5DEN5NwIJhVKl4JJZ3kQhb3&#13;&#10;Ec+IOpgaAjCBOabPD7JQyNheolLO+F2Spji5UrbzBVyovoHkaI91bOY8fAHvBQfbkE8gFDhYcvGf&#13;&#10;QdYwOaeG/HdFRWSQ9DcGARlbrqtmM564w5ENJ6I5Mm+OUBaAqalRGEQfzgrNAKtcJIslRlT7qNIW&#13;&#10;J/g8yj/tVeksgOeDUORUKPoLogxzMI3IEIH/Fop2IKOn6ykYcUcmsLaacL5bTrgKI7Y1BjCquepB&#13;&#10;AnTeq2n+TohIniahQokKvRSL+SwV5JkCT9/hX2l957KUkXXJA3hXpwkT/w6ZyJICFpw0yaaGX19E&#13;&#10;J2qm3bIQEVvQJNXHh8FabOYbuHCLkB63yH7uAdx6x7DfuXFrmWOvB26bZRVwMVO4mPf4rZblcvUe&#13;&#10;HsDv6Kfg1zb9Tvz6PlYUQE0XSbxlndXzb7v69A7g1/8p+HVssxO/F144IH6dKit93dvonqDL091T&#13;&#10;o+4dV5F6rXs6e/3gmg4SP520C1/L9HFSXTQB101tD+AGgKFr2gewh13SBzVutu9AIwzNmdUmYMtV&#13;&#10;TZ3u3LSWc8kFBK5OfQG8VwCPK/w+JCwiXt0lAPfO2KMoa66jdKaR54MYpqDYrmUBowqHb+gHKfhw&#13;&#10;tMT0w7IAKK1l9/8eJUCzH8QF5ayPU4gsCGGLaewPXCpHtgUqVSfTAJB6ptGtdi2A9CtlY6W0lKS9&#13;&#10;p5R7dVVc8o2S+IIN29+RQF396SUHmR0ZCtTDYrZhZWEN/9SegZoLUL2xsBoBcQpHNOuUC7JiNS3k&#13;&#10;HUVqQ98EMwr1prvfoJeyqOu/QWuyEFSJzjPOGMi7XFg9yR3eTLEO7KZ4deF5OkYqJLQxAgLQGTFi&#13;&#10;eftNcI+Rnc3dd21admCk3ivZ7rhp6Xdnhh/JIw26AC0FoaBL5R1j6qSbLkicJvl3RU2KgMqtT9d2&#13;&#10;9I6K5dR7mFVnCbsterUEvKtKorMs75mjvUPegYp6J6KBinohPp05KlDgQoUlX23rdVA0oOD5Y6iO&#13;&#10;sHJqQcGxwHFVOPVQwLc/zkEQtajfgEJT1NclwJEEsS00qqWivYhUIDlPoWGPPZTAtkpUuYjYDgK6&#13;&#10;p4v3vFDTQRe1cN7ASFM4PxEjFRLaGAGl84yFhtPapi8xYo0vYUnB93zg9ShcO8tXudT7V81z7NC3&#13;&#10;L5zd/A8AAP//AwBQSwMEFAAGAAgAAAAhAANeYaDgAAAACgEAAA8AAABkcnMvZG93bnJldi54bWxM&#13;&#10;j81qwzAQhO+FvoPYQm+N7BSnxrEcQvpzCoUkhdKbYm1sE2tlLMV23r7bXtrLwDDs7Hz5arKtGLD3&#13;&#10;jSMF8SwCgVQ601Cl4OPw+pCC8EGT0a0jVHBFD6vi9ibXmXEj7XDYh0pwCflMK6hD6DIpfVmj1X7m&#13;&#10;OiTOTq63OrDtK2l6PXK5beU8ihbS6ob4Q6073NRYnvcXq+Bt1OP6MX4ZtufT5vp1SN4/tzEqdX83&#13;&#10;PS9Z1ksQAafwdwE/DLwfCh52dBcyXrQKmCb8KmdpOmd7VLBIkieQRS7/IxTfAAAA//8DAFBLAQIt&#13;&#10;ABQABgAIAAAAIQC2gziS/gAAAOEBAAATAAAAAAAAAAAAAAAAAAAAAABbQ29udGVudF9UeXBlc10u&#13;&#10;eG1sUEsBAi0AFAAGAAgAAAAhADj9If/WAAAAlAEAAAsAAAAAAAAAAAAAAAAALwEAAF9yZWxzLy5y&#13;&#10;ZWxzUEsBAi0AFAAGAAgAAAAhAPd8YjpDBQAAuCYAAA4AAAAAAAAAAAAAAAAALgIAAGRycy9lMm9E&#13;&#10;b2MueG1sUEsBAi0AFAAGAAgAAAAhAANeYaDgAAAACgEAAA8AAAAAAAAAAAAAAAAAnQcAAGRycy9k&#13;&#10;b3ducmV2LnhtbFBLBQYAAAAABAAEAPMAAACqCAAAAAA=&#13;&#10;">
                <o:lock v:ext="edit" aspectratio="t"/>
                <v:rect id="AutoShape 54" o:spid="_x0000_s1027" style="position:absolute;left:2047;top:9525;width:7670;height:56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uKZxwAAAN8AAAAPAAAAZHJzL2Rvd25yZXYueG1sRI9Ba8JA&#13;&#10;FITvQv/D8gpepG70IBJdpVikQQQxaT0/sq9JaPZtzG6T+O9dQehlYBjmG2a9HUwtOmpdZVnBbBqB&#13;&#10;IM6trrhQ8JXt35YgnEfWWFsmBTdysN28jNYYa9vzmbrUFyJA2MWooPS+iaV0eUkG3dQ2xCH7sa1B&#13;&#10;H2xbSN1iH+CmlvMoWkiDFYeFEhvalZT/pn9GQZ+fukt2/JSnySWxfE2uu/T7oNT4dfhYBXlfgfA0&#13;&#10;+P/GE5FoBXN4/AlfQG7uAAAA//8DAFBLAQItABQABgAIAAAAIQDb4fbL7gAAAIUBAAATAAAAAAAA&#13;&#10;AAAAAAAAAAAAAABbQ29udGVudF9UeXBlc10ueG1sUEsBAi0AFAAGAAgAAAAhAFr0LFu/AAAAFQEA&#13;&#10;AAsAAAAAAAAAAAAAAAAAHwEAAF9yZWxzLy5yZWxzUEsBAi0AFAAGAAgAAAAhAEN64pnHAAAA3wAA&#13;&#10;AA8AAAAAAAAAAAAAAAAABwIAAGRycy9kb3ducmV2LnhtbFBLBQYAAAAAAwADALcAAAD7AgAAAAA=&#13;&#10;" filled="f" stroked="f">
                  <o:lock v:ext="edit" aspectratio="t" text="t"/>
                </v:rect>
                <v:rect id="Rectangle 55" o:spid="_x0000_s1028" style="position:absolute;left:4708;top:9845;width:2191;height: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XLXxwAAAN8AAAAPAAAAZHJzL2Rvd25yZXYueG1sRI9Ba8JA&#13;&#10;FITvgv9heUJvuqmBUpOsUiop7VHjxdtr9jVJm30bspuY9te7QsHLwDDMN0y2m0wrRupdY1nB4yoC&#13;&#10;QVxa3XCl4FTky2cQziNrbC2Tgl9ysNvOZxkm2l74QOPRVyJA2CWooPa+S6R0ZU0G3cp2xCH7sr1B&#13;&#10;H2xfSd3jJcBNK9dR9CQNNhwWauzotaby5zgYBZ/N+oR/h+ItMps89h9T8T2c90o9LKZ9GuQlBeFp&#13;&#10;8vfGP+JdK4jh9id8Abm9AgAA//8DAFBLAQItABQABgAIAAAAIQDb4fbL7gAAAIUBAAATAAAAAAAA&#13;&#10;AAAAAAAAAAAAAABbQ29udGVudF9UeXBlc10ueG1sUEsBAi0AFAAGAAgAAAAhAFr0LFu/AAAAFQEA&#13;&#10;AAsAAAAAAAAAAAAAAAAAHwEAAF9yZWxzLy5yZWxzUEsBAi0AFAAGAAgAAAAhAAcxctfHAAAA3wAA&#13;&#10;AA8AAAAAAAAAAAAAAAAABwIAAGRycy9kb3ducmV2LnhtbFBLBQYAAAAAAwADALcAAAD7AgAAAAA=&#13;&#10;">
                  <v:textbox>
                    <w:txbxContent>
                      <w:p w:rsidR="00193FD0" w:rsidRPr="000424B4" w:rsidRDefault="00193FD0" w:rsidP="001647FD">
                        <w:pPr>
                          <w:jc w:val="center"/>
                          <w:rPr>
                            <w:rFonts w:ascii="Arial" w:hAnsi="Arial" w:cs="Arial"/>
                          </w:rPr>
                        </w:pPr>
                        <w:r w:rsidRPr="000424B4">
                          <w:rPr>
                            <w:rFonts w:ascii="Arial" w:hAnsi="Arial" w:cs="Arial"/>
                          </w:rPr>
                          <w:t>KARMJEET KANDOLA</w:t>
                        </w:r>
                      </w:p>
                      <w:p w:rsidR="00193FD0" w:rsidRPr="000424B4" w:rsidRDefault="00193FD0" w:rsidP="001647FD">
                        <w:pPr>
                          <w:jc w:val="center"/>
                          <w:rPr>
                            <w:rFonts w:ascii="Arial" w:hAnsi="Arial" w:cs="Arial"/>
                          </w:rPr>
                        </w:pPr>
                        <w:r w:rsidRPr="000424B4">
                          <w:rPr>
                            <w:rFonts w:ascii="Arial" w:hAnsi="Arial" w:cs="Arial"/>
                          </w:rPr>
                          <w:t>(Registered Person)</w:t>
                        </w:r>
                      </w:p>
                    </w:txbxContent>
                  </v:textbox>
                </v:rect>
                <v:rect id="Rectangle 56" o:spid="_x0000_s1029" style="position:absolute;left:4708;top:10965;width:2191;height: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OqjxQAAAN8AAAAPAAAAZHJzL2Rvd25yZXYueG1sRI9Pi8Iw&#13;&#10;FMTvgt8hPMGbpv5B3GoUURQ9ar14e9u8bbs2L6WJWvfTbwTBy8AwzG+Y+bIxpbhT7QrLCgb9CARx&#13;&#10;anXBmYJzsu1NQTiPrLG0TAqe5GC5aLfmGGv74CPdTz4TAcIuRgW591UspUtzMuj6tiIO2Y+tDfpg&#13;&#10;60zqGh8Bbko5jKKJNFhwWMixonVO6fV0Mwq+i+EZ/47JLjJf25E/NMnv7bJRqttpNrMgqxkIT43/&#13;&#10;NN6IvVYwhtef8AXk4h8AAP//AwBQSwECLQAUAAYACAAAACEA2+H2y+4AAACFAQAAEwAAAAAAAAAA&#13;&#10;AAAAAAAAAAAAW0NvbnRlbnRfVHlwZXNdLnhtbFBLAQItABQABgAIAAAAIQBa9CxbvwAAABUBAAAL&#13;&#10;AAAAAAAAAAAAAAAAAB8BAABfcmVscy8ucmVsc1BLAQItABQABgAIAAAAIQCI2OqjxQAAAN8AAAAP&#13;&#10;AAAAAAAAAAAAAAAAAAcCAABkcnMvZG93bnJldi54bWxQSwUGAAAAAAMAAwC3AAAA+QIAAAAA&#13;&#10;">
                  <v:textbox>
                    <w:txbxContent>
                      <w:p w:rsidR="00193FD0" w:rsidRPr="000424B4" w:rsidRDefault="00193FD0" w:rsidP="001647FD">
                        <w:pPr>
                          <w:jc w:val="center"/>
                          <w:rPr>
                            <w:rFonts w:ascii="Arial" w:hAnsi="Arial" w:cs="Arial"/>
                          </w:rPr>
                        </w:pPr>
                        <w:r>
                          <w:rPr>
                            <w:rFonts w:ascii="Arial" w:hAnsi="Arial" w:cs="Arial"/>
                          </w:rPr>
                          <w:t xml:space="preserve">Jennifer Read  </w:t>
                        </w:r>
                      </w:p>
                      <w:p w:rsidR="00193FD0" w:rsidRPr="000424B4" w:rsidRDefault="00193FD0" w:rsidP="001647FD">
                        <w:pPr>
                          <w:jc w:val="center"/>
                          <w:rPr>
                            <w:rFonts w:ascii="Arial" w:hAnsi="Arial" w:cs="Arial"/>
                          </w:rPr>
                        </w:pPr>
                        <w:r w:rsidRPr="000424B4">
                          <w:rPr>
                            <w:rFonts w:ascii="Arial" w:hAnsi="Arial" w:cs="Arial"/>
                          </w:rPr>
                          <w:t>(Manager)</w:t>
                        </w:r>
                      </w:p>
                    </w:txbxContent>
                  </v:textbox>
                </v:rect>
                <v:rect id="Rectangle 57" o:spid="_x0000_s1030" style="position:absolute;left:4708;top:12085;width:2191;height:8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E84xQAAAN8AAAAPAAAAZHJzL2Rvd25yZXYueG1sRI9Bi8Iw&#13;&#10;FITvgv8hPMGbpiqKW40iiqJHrRdvb5u3bdfmpTRR6/76jSB4GRiG+YaZLxtTijvVrrCsYNCPQBCn&#13;&#10;VhecKTgn294UhPPIGkvLpOBJDpaLdmuOsbYPPtL95DMRIOxiVJB7X8VSujQng65vK+KQ/djaoA+2&#13;&#10;zqSu8RHgppTDKJpIgwWHhRwrWueUXk83o+C7GJ7x75jsIvO1HflDk/zeLhulup1mMwuymoHw1PhP&#13;&#10;443YawVjeP0JX0Au/gEAAP//AwBQSwECLQAUAAYACAAAACEA2+H2y+4AAACFAQAAEwAAAAAAAAAA&#13;&#10;AAAAAAAAAAAAW0NvbnRlbnRfVHlwZXNdLnhtbFBLAQItABQABgAIAAAAIQBa9CxbvwAAABUBAAAL&#13;&#10;AAAAAAAAAAAAAAAAAB8BAABfcmVscy8ucmVsc1BLAQItABQABgAIAAAAIQDnlE84xQAAAN8AAAAP&#13;&#10;AAAAAAAAAAAAAAAAAAcCAABkcnMvZG93bnJldi54bWxQSwUGAAAAAAMAAwC3AAAA+QIAAAAA&#13;&#10;">
                  <v:textbox>
                    <w:txbxContent>
                      <w:p w:rsidR="00193FD0" w:rsidRDefault="00193FD0" w:rsidP="001647FD">
                        <w:pPr>
                          <w:jc w:val="center"/>
                        </w:pPr>
                        <w:r>
                          <w:t xml:space="preserve">Sue O’Hara </w:t>
                        </w:r>
                      </w:p>
                      <w:p w:rsidR="00193FD0" w:rsidRDefault="00193FD0" w:rsidP="001647FD">
                        <w:pPr>
                          <w:jc w:val="center"/>
                          <w:rPr>
                            <w:rFonts w:ascii="Arial" w:hAnsi="Arial" w:cs="Arial"/>
                          </w:rPr>
                        </w:pPr>
                        <w:r>
                          <w:rPr>
                            <w:rFonts w:ascii="Arial" w:hAnsi="Arial" w:cs="Arial"/>
                          </w:rPr>
                          <w:t>Team Leader</w:t>
                        </w:r>
                      </w:p>
                      <w:p w:rsidR="00193FD0" w:rsidRPr="000424B4" w:rsidRDefault="00193FD0" w:rsidP="001647FD">
                        <w:pPr>
                          <w:jc w:val="center"/>
                          <w:rPr>
                            <w:rFonts w:ascii="Arial" w:hAnsi="Arial" w:cs="Arial"/>
                          </w:rPr>
                        </w:pPr>
                      </w:p>
                    </w:txbxContent>
                  </v:textbox>
                </v:rect>
                <v:rect id="Rectangle 58" o:spid="_x0000_s1031" style="position:absolute;left:4708;top:13205;width:2191;height:6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tFPxAAAAN8AAAAPAAAAZHJzL2Rvd25yZXYueG1sRI9Bi8Iw&#13;&#10;FITvgv8hPMGbpirIWo0iiuIetV68PZtnW21eShO17q83woKXgWGYb5jZojGleFDtCssKBv0IBHFq&#13;&#10;dcGZgmOy6f2AcB5ZY2mZFLzIwWLebs0w1vbJe3ocfCYChF2MCnLvq1hKl+Zk0PVtRRyyi60N+mDr&#13;&#10;TOoanwFuSjmMorE0WHBYyLGiVU7p7XA3Cs7F8Ih/+2Qbmclm5H+b5Ho/rZXqdpr1NMhyCsJT47+N&#13;&#10;f8ROKxjD50/4AnL+BgAA//8DAFBLAQItABQABgAIAAAAIQDb4fbL7gAAAIUBAAATAAAAAAAAAAAA&#13;&#10;AAAAAAAAAABbQ29udGVudF9UeXBlc10ueG1sUEsBAi0AFAAGAAgAAAAhAFr0LFu/AAAAFQEAAAsA&#13;&#10;AAAAAAAAAAAAAAAAHwEAAF9yZWxzLy5yZWxzUEsBAi0AFAAGAAgAAAAhABdG0U/EAAAA3wAAAA8A&#13;&#10;AAAAAAAAAAAAAAAABwIAAGRycy9kb3ducmV2LnhtbFBLBQYAAAAAAwADALcAAAD4AgAAAAA=&#13;&#10;">
                  <v:textbox>
                    <w:txbxContent>
                      <w:p w:rsidR="00193FD0" w:rsidRPr="000424B4" w:rsidRDefault="00193FD0" w:rsidP="001647FD">
                        <w:pPr>
                          <w:jc w:val="center"/>
                          <w:rPr>
                            <w:rFonts w:ascii="Arial" w:hAnsi="Arial" w:cs="Arial"/>
                          </w:rPr>
                        </w:pPr>
                        <w:r w:rsidRPr="000424B4">
                          <w:rPr>
                            <w:rFonts w:ascii="Arial" w:hAnsi="Arial" w:cs="Arial"/>
                          </w:rPr>
                          <w:t>SENIOR CARERS</w:t>
                        </w:r>
                      </w:p>
                    </w:txbxContent>
                  </v:textbox>
                </v:rect>
                <v:rect id="Rectangle 59" o:spid="_x0000_s1032" style="position:absolute;left:4708;top:14037;width:2191;height:10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CnTUxQAAAN8AAAAPAAAAZHJzL2Rvd25yZXYueG1sRI9Bi8Iw&#13;&#10;FITvgv8hPMGbpiqoW40iiqJHrRdvb5u3bdfmpTRR6/76jSB4GRiG+YaZLxtTijvVrrCsYNCPQBCn&#13;&#10;VhecKTgn294UhPPIGkvLpOBJDpaLdmuOsbYPPtL95DMRIOxiVJB7X8VSujQng65vK+KQ/djaoA+2&#13;&#10;zqSu8RHgppTDKBpLgwWHhRwrWueUXk83o+C7GJ7x75jsIvO1HflDk/zeLhulup1mMwuymoHw1PhP&#13;&#10;443YawUTeP0JX0Au/gEAAP//AwBQSwECLQAUAAYACAAAACEA2+H2y+4AAACFAQAAEwAAAAAAAAAA&#13;&#10;AAAAAAAAAAAAW0NvbnRlbnRfVHlwZXNdLnhtbFBLAQItABQABgAIAAAAIQBa9CxbvwAAABUBAAAL&#13;&#10;AAAAAAAAAAAAAAAAAB8BAABfcmVscy8ucmVsc1BLAQItABQABgAIAAAAIQB4CnTUxQAAAN8AAAAP&#13;&#10;AAAAAAAAAAAAAAAAAAcCAABkcnMvZG93bnJldi54bWxQSwUGAAAAAAMAAwC3AAAA+QIAAAAA&#13;&#10;">
                  <v:textbox>
                    <w:txbxContent>
                      <w:p w:rsidR="00193FD0" w:rsidRDefault="00193FD0" w:rsidP="001647FD">
                        <w:pPr>
                          <w:jc w:val="center"/>
                          <w:rPr>
                            <w:rFonts w:ascii="Arial" w:hAnsi="Arial" w:cs="Arial"/>
                          </w:rPr>
                        </w:pPr>
                        <w:r w:rsidRPr="000424B4">
                          <w:rPr>
                            <w:rFonts w:ascii="Arial" w:hAnsi="Arial" w:cs="Arial"/>
                          </w:rPr>
                          <w:t>CARERS</w:t>
                        </w:r>
                      </w:p>
                      <w:p w:rsidR="00193FD0" w:rsidRDefault="00193FD0" w:rsidP="001647FD">
                        <w:pPr>
                          <w:jc w:val="center"/>
                          <w:rPr>
                            <w:rFonts w:ascii="Arial" w:hAnsi="Arial" w:cs="Arial"/>
                          </w:rPr>
                        </w:pPr>
                        <w:r>
                          <w:rPr>
                            <w:rFonts w:ascii="Arial" w:hAnsi="Arial" w:cs="Arial"/>
                          </w:rPr>
                          <w:t>&amp;</w:t>
                        </w:r>
                      </w:p>
                      <w:p w:rsidR="00193FD0" w:rsidRPr="000424B4" w:rsidRDefault="00193FD0" w:rsidP="001647FD">
                        <w:pPr>
                          <w:jc w:val="center"/>
                          <w:rPr>
                            <w:rFonts w:ascii="Arial" w:hAnsi="Arial" w:cs="Arial"/>
                          </w:rPr>
                        </w:pPr>
                        <w:r>
                          <w:rPr>
                            <w:rFonts w:ascii="Arial" w:hAnsi="Arial" w:cs="Arial"/>
                          </w:rPr>
                          <w:t>ACTIVITY PROVIDER</w:t>
                        </w:r>
                      </w:p>
                    </w:txbxContent>
                  </v:textbox>
                </v:rect>
                <v:rect id="Rectangle 60" o:spid="_x0000_s1033" style="position:absolute;left:2830;top:13205;width:1408;height:6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leCmxwAAAN8AAAAPAAAAZHJzL2Rvd25yZXYueG1sRI/BasJA&#13;&#10;EIbvBd9hmUJvdVOFUmM2UhSlPWpy8TZmxyQ2Oxuyq6Z9+s6h0MvAz/B/M1+2Gl2nbjSE1rOBl2kC&#13;&#10;irjytuXaQFlsn99AhYhssfNMBr4pwCqfPGSYWn/nPd0OsVYC4ZCigSbGPtU6VA05DFPfE8vu7AeH&#13;&#10;UeJQazvgXeCu07MkedUOW5YLDfa0bqj6OlydgVM7K/FnX+wSt9jO4+dYXK7HjTFPj+NmKeN9CSrS&#13;&#10;GP8bf4gPa0AeFh9xAZ3/AgAA//8DAFBLAQItABQABgAIAAAAIQDb4fbL7gAAAIUBAAATAAAAAAAA&#13;&#10;AAAAAAAAAAAAAABbQ29udGVudF9UeXBlc10ueG1sUEsBAi0AFAAGAAgAAAAhAFr0LFu/AAAAFQEA&#13;&#10;AAsAAAAAAAAAAAAAAAAAHwEAAF9yZWxzLy5yZWxzUEsBAi0AFAAGAAgAAAAhAAmV4KbHAAAA3wAA&#13;&#10;AA8AAAAAAAAAAAAAAAAABwIAAGRycy9kb3ducmV2LnhtbFBLBQYAAAAAAwADALcAAAD7AgAAAAA=&#13;&#10;">
                  <v:textbox>
                    <w:txbxContent>
                      <w:p w:rsidR="00193FD0" w:rsidRPr="000424B4" w:rsidRDefault="00193FD0" w:rsidP="001647FD">
                        <w:pPr>
                          <w:jc w:val="center"/>
                          <w:rPr>
                            <w:rFonts w:ascii="Arial" w:hAnsi="Arial" w:cs="Arial"/>
                          </w:rPr>
                        </w:pPr>
                        <w:r w:rsidRPr="000424B4">
                          <w:rPr>
                            <w:rFonts w:ascii="Arial" w:hAnsi="Arial" w:cs="Arial"/>
                          </w:rPr>
                          <w:t>DOMESTIC</w:t>
                        </w:r>
                      </w:p>
                    </w:txbxContent>
                  </v:textbox>
                </v:rect>
                <v:line id="Line 61" o:spid="_x0000_s1034" style="position:absolute;visibility:visible;mso-wrap-style:square" from="7682,12085" to="7682,120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pecyAAAAN8AAAAPAAAAZHJzL2Rvd25yZXYueG1sRI9Ba8JA&#13;&#10;FITvBf/D8oTe6qYtBBtdRZSC9iBqBT0+s88kNfs27G6T+O+7hUIvA8Mw3zDTeW9q0ZLzlWUFz6ME&#13;&#10;BHFudcWFguPn+9MYhA/IGmvLpOBOHuazwcMUM2073lN7CIWIEPYZKihDaDIpfV6SQT+yDXHMrtYZ&#13;&#10;DNG6QmqHXYSbWr4kSSoNVhwXSmxoWVJ+O3wbBdvXXdouNh/r/rRJL/lqfzl/dU6px2G/mkRZTEAE&#13;&#10;6sN/4w+x1gre4PdP/AJy9gMAAP//AwBQSwECLQAUAAYACAAAACEA2+H2y+4AAACFAQAAEwAAAAAA&#13;&#10;AAAAAAAAAAAAAAAAW0NvbnRlbnRfVHlwZXNdLnhtbFBLAQItABQABgAIAAAAIQBa9CxbvwAAABUB&#13;&#10;AAALAAAAAAAAAAAAAAAAAB8BAABfcmVscy8ucmVsc1BLAQItABQABgAIAAAAIQBlepecyAAAAN8A&#13;&#10;AAAPAAAAAAAAAAAAAAAAAAcCAABkcnMvZG93bnJldi54bWxQSwUGAAAAAAMAAwC3AAAA/AIAAAAA&#13;&#10;"/>
                <v:rect id="Rectangle 62" o:spid="_x0000_s1035" style="position:absolute;left:7213;top:13205;width:1409;height:6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ytR8xwAAAOAAAAAPAAAAZHJzL2Rvd25yZXYueG1sRI/BasJA&#13;&#10;EIbvBd9hmUJvdVOFUmM2UhSlPWpy8TZmxyQ2Oxuyq6Z9+s6h0MvwD8N8P1+2Gl2nbjSE1rOBl2kC&#13;&#10;irjytuXaQFlsn99AhYhssfNMBr4pwCqfPGSYWn/nPd0OsVYC4ZCigSbGPtU6VA05DFPfE8vt7AeH&#13;&#10;Udah1nbAu8Bdp2dJ8qodtiwNDfa0bqj6OlydgVM7K/FnX+wSt9jO4+dYXK7HjTFPj+NmKeN9CSrS&#13;&#10;GP8//hAfVhxEQYQkgM5/AQAA//8DAFBLAQItABQABgAIAAAAIQDb4fbL7gAAAIUBAAATAAAAAAAA&#13;&#10;AAAAAAAAAAAAAABbQ29udGVudF9UeXBlc10ueG1sUEsBAi0AFAAGAAgAAAAhAFr0LFu/AAAAFQEA&#13;&#10;AAsAAAAAAAAAAAAAAAAAHwEAAF9yZWxzLy5yZWxzUEsBAi0AFAAGAAgAAAAhAGrK1HzHAAAA4AAA&#13;&#10;AA8AAAAAAAAAAAAAAAAABwIAAGRycy9kb3ducmV2LnhtbFBLBQYAAAAAAwADALcAAAD7AgAAAAA=&#13;&#10;">
                  <v:textbox>
                    <w:txbxContent>
                      <w:p w:rsidR="00193FD0" w:rsidRPr="000424B4" w:rsidRDefault="00193FD0">
                        <w:pPr>
                          <w:rPr>
                            <w:rFonts w:ascii="Arial" w:hAnsi="Arial" w:cs="Arial"/>
                          </w:rPr>
                        </w:pPr>
                        <w:r w:rsidRPr="000424B4">
                          <w:rPr>
                            <w:rFonts w:ascii="Arial" w:hAnsi="Arial" w:cs="Arial"/>
                          </w:rPr>
                          <w:t>CATERING</w:t>
                        </w:r>
                      </w:p>
                    </w:txbxContent>
                  </v:textbox>
                </v:rect>
                <v:shapetype id="_x0000_t32" coordsize="21600,21600" o:spt="32" o:oned="t" path="m,l21600,21600e" filled="f">
                  <v:path arrowok="t" fillok="f" o:connecttype="none"/>
                  <o:lock v:ext="edit" shapetype="t"/>
                </v:shapetype>
                <v:shape id="AutoShape 63" o:spid="_x0000_s1036" type="#_x0000_t32" style="position:absolute;left:5804;top:10485;width:1;height:4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pnk5yAAAAOAAAAAPAAAAZHJzL2Rvd25yZXYueG1sRI/BagIx&#13;&#10;EIbvBd8hjNBL0ewWWspqlNUi1IIHrd7HzbgJbibbTdTt2zeFgpdhhp//G77pvHeNuFIXrGcF+TgD&#13;&#10;QVx5bblWsP9ajd5AhIissfFMCn4owHw2eJhiof2Nt3TdxVokCIcCFZgY20LKUBlyGMa+JU7ZyXcO&#13;&#10;Yzq7WuoObwnuGvmcZa/SoeX0wWBLS0PVeXdxCjbrfFEejV1/br/t5mVVNpf66aDU47B/n6RRTkBE&#13;&#10;6uO98Y/40Mkhhz+htICc/QIAAP//AwBQSwECLQAUAAYACAAAACEA2+H2y+4AAACFAQAAEwAAAAAA&#13;&#10;AAAAAAAAAAAAAAAAW0NvbnRlbnRfVHlwZXNdLnhtbFBLAQItABQABgAIAAAAIQBa9CxbvwAAABUB&#13;&#10;AAALAAAAAAAAAAAAAAAAAB8BAABfcmVscy8ucmVsc1BLAQItABQABgAIAAAAIQBOpnk5yAAAAOAA&#13;&#10;AAAPAAAAAAAAAAAAAAAAAAcCAABkcnMvZG93bnJldi54bWxQSwUGAAAAAAMAAwC3AAAA/AIAAAAA&#13;&#10;"/>
                <v:shape id="AutoShape 64" o:spid="_x0000_s1037" type="#_x0000_t32" style="position:absolute;left:5804;top:11605;width:1;height:4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dOyAAAAOAAAAAPAAAAZHJzL2Rvd25yZXYueG1sRI/BagIx&#13;&#10;EIbvBd8hTKGXolkFpaxGWVsEFTxo633cjJvQzWS7ibp9+0YQehlm+Pm/4ZstOleLK7XBelYwHGQg&#13;&#10;iEuvLVcKvj5X/TcQISJrrD2Tgl8KsJj3nmaYa3/jPV0PsRIJwiFHBSbGJpcylIYchoFviFN29q3D&#13;&#10;mM62krrFW4K7Wo6ybCIdWk4fDDb0bqj8Plycgt1muCxOxm62+x+7G6+K+lK9HpV6ee4+pmkUUxCR&#13;&#10;uvjfeCDWOjmM4C6UFpDzPwAAAP//AwBQSwECLQAUAAYACAAAACEA2+H2y+4AAACFAQAAEwAAAAAA&#13;&#10;AAAAAAAAAAAAAAAAW0NvbnRlbnRfVHlwZXNdLnhtbFBLAQItABQABgAIAAAAIQBa9CxbvwAAABUB&#13;&#10;AAALAAAAAAAAAAAAAAAAAB8BAABfcmVscy8ucmVsc1BLAQItABQABgAIAAAAIQC+dOdOyAAAAOAA&#13;&#10;AAAPAAAAAAAAAAAAAAAAAAcCAABkcnMvZG93bnJldi54bWxQSwUGAAAAAAMAAwC3AAAA/AIAAAAA&#13;&#10;"/>
                <v:shape id="AutoShape 65" o:spid="_x0000_s1038" type="#_x0000_t32" style="position:absolute;left:4238;top:13525;width:470;height:1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tOcayAAAAOAAAAAPAAAAZHJzL2Rvd25yZXYueG1sRI/BasMw&#13;&#10;DIbvg72D0aCX0TjpYJQ0bhkbhdLDYG0OPQpbTUJjObPdNH37eTDYRUj8/J/4qs1kezGSD51jBUWW&#13;&#10;gyDWznTcKKiP2/kSRIjIBnvHpOBOATbrx4cKS+Nu/EXjITYiQTiUqKCNcSilDLoliyFzA3HKzs5b&#13;&#10;jOn0jTQebwlue7nI81dpseP0ocWB3lvSl8PVKuj29Wc9Pn9Hr5f74uSLcDz1WqnZ0/SxSuNtBSLS&#13;&#10;FP8bf4idSQ4v8CuUFpDrHwAAAP//AwBQSwECLQAUAAYACAAAACEA2+H2y+4AAACFAQAAEwAAAAAA&#13;&#10;AAAAAAAAAAAAAAAAW0NvbnRlbnRfVHlwZXNdLnhtbFBLAQItABQABgAIAAAAIQBa9CxbvwAAABUB&#13;&#10;AAALAAAAAAAAAAAAAAAAAB8BAABfcmVscy8ucmVsc1BLAQItABQABgAIAAAAIQB6tOcayAAAAOAA&#13;&#10;AAAPAAAAAAAAAAAAAAAAAAcCAABkcnMvZG93bnJldi54bWxQSwUGAAAAAAMAAwC3AAAA/AIAAAAA&#13;&#10;"/>
                <v:shape id="AutoShape 66" o:spid="_x0000_s1039" type="#_x0000_t32" style="position:absolute;left:6899;top:13525;width:314;height:1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0dqhyAAAAOAAAAAPAAAAZHJzL2Rvd25yZXYueG1sRI9NawIx&#13;&#10;EIbvBf9DmEIvRbOWVmQ1ymoRasGDX/fpZroJ3UzWTdTtv28Kgpdhhpf3GZ7pvHO1uFAbrGcFw0EG&#13;&#10;grj02nKl4LBf9ccgQkTWWHsmBb8UYD7rPUwx1/7KW7rsYiUShEOOCkyMTS5lKA05DAPfEKfs27cO&#13;&#10;YzrbSuoWrwnuavmSZSPp0HL6YLChpaHyZ3d2Cjbr4aL4Mnb9uT3ZzduqqM/V81Gpp8fufZJGMQER&#13;&#10;qYv3xg3xoZPDK/wLpQXk7A8AAP//AwBQSwECLQAUAAYACAAAACEA2+H2y+4AAACFAQAAEwAAAAAA&#13;&#10;AAAAAAAAAAAAAAAAW0NvbnRlbnRfVHlwZXNdLnhtbFBLAQItABQABgAIAAAAIQBa9CxbvwAAABUB&#13;&#10;AAALAAAAAAAAAAAAAAAAAB8BAABfcmVscy8ucmVsc1BLAQItABQABgAIAAAAIQBe0dqhyAAAAOAA&#13;&#10;AAAPAAAAAAAAAAAAAAAAAAcCAABkcnMvZG93bnJldi54bWxQSwUGAAAAAAMAAwC3AAAA/AIAAAAA&#13;&#10;"/>
                <v:shape id="AutoShape 67" o:spid="_x0000_s1040" type="#_x0000_t32" style="position:absolute;left:5804;top:12969;width:1;height:23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X86yAAAAOAAAAAPAAAAZHJzL2Rvd25yZXYueG1sRI/BagIx&#13;&#10;EIbvBd8hTMFL0awFS1mNsrYIKnjQ1vu4GTehm8l2E3V9eyMUehlm+Pm/4ZvOO1eLC7XBelYwGmYg&#13;&#10;iEuvLVcKvr+Wg3cQISJrrD2TghsFmM96T1PMtb/yji77WIkE4ZCjAhNjk0sZSkMOw9A3xCk7+dZh&#13;&#10;TGdbSd3iNcFdLV+z7E06tJw+GGzow1D5sz87Bdv1aFEcjV1vdr92O14W9bl6OSjVf+4+J2kUExCR&#13;&#10;uvjf+EOsdHIYw0MoLSBndwAAAP//AwBQSwECLQAUAAYACAAAACEA2+H2y+4AAACFAQAAEwAAAAAA&#13;&#10;AAAAAAAAAAAAAAAAW0NvbnRlbnRfVHlwZXNdLnhtbFBLAQItABQABgAIAAAAIQBa9CxbvwAAABUB&#13;&#10;AAALAAAAAAAAAAAAAAAAAB8BAABfcmVscy8ucmVsc1BLAQItABQABgAIAAAAIQAxnX86yAAAAOAA&#13;&#10;AAAPAAAAAAAAAAAAAAAAAAcCAABkcnMvZG93bnJldi54bWxQSwUGAAAAAAMAAwC3AAAA/AIAAAAA&#13;&#10;"/>
                <v:shape id="AutoShape 68" o:spid="_x0000_s1041" type="#_x0000_t32" style="position:absolute;left:5804;top:13845;width:1;height:19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FNyAAAAOAAAAAPAAAAZHJzL2Rvd25yZXYueG1sRI9NawIx&#13;&#10;EIbvBf9DGKGXUrMKSlmNslaEKnjwo/fpZroJbibbTdT135tCoZdhhpf3GZ7ZonO1uFIbrGcFw0EG&#13;&#10;grj02nKl4HRcv76BCBFZY+2ZFNwpwGLee5phrv2N93Q9xEokCIccFZgYm1zKUBpyGAa+IU7Zt28d&#13;&#10;xnS2ldQt3hLc1XKUZRPp0HL6YLChd0Pl+XBxCnab4bL4Mnaz3f/Y3Xhd1Jfq5VOp5363mqZRTEFE&#13;&#10;6uJ/4w/xoZPDBH6F0gJy/gAAAP//AwBQSwECLQAUAAYACAAAACEA2+H2y+4AAACFAQAAEwAAAAAA&#13;&#10;AAAAAAAAAAAAAAAAW0NvbnRlbnRfVHlwZXNdLnhtbFBLAQItABQABgAIAAAAIQBa9CxbvwAAABUB&#13;&#10;AAALAAAAAAAAAAAAAAAAAB8BAABfcmVscy8ucmVsc1BLAQItABQABgAIAAAAIQDBT+FNyAAAAOAA&#13;&#10;AAAPAAAAAAAAAAAAAAAAAAcCAABkcnMvZG93bnJldi54bWxQSwUGAAAAAAMAAwC3AAAA/AIAAAAA&#13;&#10;"/>
                <w10:anchorlock/>
              </v:group>
            </w:pict>
          </mc:Fallback>
        </mc:AlternateContent>
      </w:r>
    </w:p>
    <w:p w:rsidR="000E7F7C" w:rsidRPr="002F140B" w:rsidRDefault="000E7F7C" w:rsidP="001647FD">
      <w:pPr>
        <w:ind w:left="360"/>
        <w:jc w:val="center"/>
        <w:rPr>
          <w:rFonts w:ascii="Arial" w:hAnsi="Arial" w:cs="Arial"/>
        </w:rPr>
      </w:pPr>
    </w:p>
    <w:p w:rsidR="001647FD" w:rsidRPr="002F140B" w:rsidRDefault="001647FD" w:rsidP="00BC4AEA">
      <w:pPr>
        <w:ind w:left="360"/>
        <w:rPr>
          <w:rFonts w:ascii="Arial" w:hAnsi="Arial" w:cs="Arial"/>
        </w:rPr>
      </w:pPr>
      <w:r w:rsidRPr="002F140B">
        <w:rPr>
          <w:rFonts w:ascii="Arial" w:hAnsi="Arial" w:cs="Arial"/>
        </w:rPr>
        <w:t xml:space="preserve">Registered Person: </w:t>
      </w:r>
      <w:proofErr w:type="spellStart"/>
      <w:r w:rsidRPr="002F140B">
        <w:rPr>
          <w:rFonts w:ascii="Arial" w:hAnsi="Arial" w:cs="Arial"/>
        </w:rPr>
        <w:t>K</w:t>
      </w:r>
      <w:r w:rsidR="00BC4AEA">
        <w:rPr>
          <w:rFonts w:ascii="Arial" w:hAnsi="Arial" w:cs="Arial"/>
        </w:rPr>
        <w:t>armjeet</w:t>
      </w:r>
      <w:proofErr w:type="spellEnd"/>
      <w:r w:rsidR="00BC4AEA">
        <w:rPr>
          <w:rFonts w:ascii="Arial" w:hAnsi="Arial" w:cs="Arial"/>
        </w:rPr>
        <w:t xml:space="preserve"> </w:t>
      </w:r>
      <w:proofErr w:type="spellStart"/>
      <w:r w:rsidR="00BC4AEA">
        <w:rPr>
          <w:rFonts w:ascii="Arial" w:hAnsi="Arial" w:cs="Arial"/>
        </w:rPr>
        <w:t>Kandola</w:t>
      </w:r>
      <w:proofErr w:type="spellEnd"/>
      <w:r w:rsidR="00BC4AEA">
        <w:rPr>
          <w:rFonts w:ascii="Arial" w:hAnsi="Arial" w:cs="Arial"/>
        </w:rPr>
        <w:t xml:space="preserve"> amankandola@btinternet.com</w:t>
      </w:r>
    </w:p>
    <w:p w:rsidR="001647FD" w:rsidRPr="002F140B" w:rsidRDefault="00054D5C" w:rsidP="00BC4AEA">
      <w:pPr>
        <w:ind w:left="360"/>
        <w:rPr>
          <w:rFonts w:ascii="Arial" w:hAnsi="Arial" w:cs="Arial"/>
        </w:rPr>
      </w:pPr>
      <w:r>
        <w:rPr>
          <w:rFonts w:ascii="Arial" w:hAnsi="Arial" w:cs="Arial"/>
        </w:rPr>
        <w:t xml:space="preserve">Manager: </w:t>
      </w:r>
      <w:r w:rsidR="00BC4AEA">
        <w:rPr>
          <w:rFonts w:ascii="Arial" w:hAnsi="Arial" w:cs="Arial"/>
        </w:rPr>
        <w:t>Jennifer Read adalah@hotmail.co.uk</w:t>
      </w:r>
    </w:p>
    <w:p w:rsidR="001647FD" w:rsidRPr="002F140B" w:rsidRDefault="001647FD" w:rsidP="001647FD">
      <w:pPr>
        <w:ind w:left="360"/>
        <w:rPr>
          <w:rFonts w:ascii="Arial" w:hAnsi="Arial" w:cs="Arial"/>
        </w:rPr>
      </w:pPr>
    </w:p>
    <w:p w:rsidR="001647FD" w:rsidRPr="002F140B" w:rsidRDefault="001647FD" w:rsidP="000855DB">
      <w:pPr>
        <w:ind w:left="360"/>
        <w:rPr>
          <w:rFonts w:ascii="Arial" w:hAnsi="Arial" w:cs="Arial"/>
          <w:b/>
        </w:rPr>
      </w:pPr>
      <w:r w:rsidRPr="002F140B">
        <w:rPr>
          <w:rFonts w:ascii="Arial" w:hAnsi="Arial" w:cs="Arial"/>
          <w:b/>
        </w:rPr>
        <w:t>Complaints Procedure</w:t>
      </w:r>
      <w:r w:rsidR="000855DB">
        <w:rPr>
          <w:rFonts w:ascii="Arial" w:hAnsi="Arial" w:cs="Arial"/>
          <w:b/>
        </w:rPr>
        <w:t xml:space="preserve"> </w:t>
      </w:r>
      <w:r w:rsidR="00286DBF" w:rsidRPr="002F140B">
        <w:rPr>
          <w:rFonts w:ascii="Arial" w:hAnsi="Arial" w:cs="Arial"/>
          <w:b/>
        </w:rPr>
        <w:t>Policy</w:t>
      </w:r>
    </w:p>
    <w:p w:rsidR="001647FD" w:rsidRPr="002F140B" w:rsidRDefault="001647FD" w:rsidP="001647FD">
      <w:pPr>
        <w:ind w:left="360"/>
        <w:rPr>
          <w:rFonts w:ascii="Arial" w:hAnsi="Arial" w:cs="Arial"/>
        </w:rPr>
      </w:pPr>
      <w:r w:rsidRPr="002F140B">
        <w:rPr>
          <w:rFonts w:ascii="Arial" w:hAnsi="Arial" w:cs="Arial"/>
        </w:rPr>
        <w:t>All complaints received from residents, their relatives or their representatives will be investigated by at least one member of the management team. Residents will be encouraged to speak out in order to influence the way in which the home is run. The outcome of any investigation will be reported back to the complainant.</w:t>
      </w:r>
    </w:p>
    <w:p w:rsidR="001647FD" w:rsidRPr="002F140B" w:rsidRDefault="001647FD" w:rsidP="001647FD">
      <w:pPr>
        <w:ind w:left="360"/>
        <w:rPr>
          <w:rFonts w:ascii="Arial" w:hAnsi="Arial" w:cs="Arial"/>
        </w:rPr>
      </w:pPr>
      <w:r w:rsidRPr="002F140B">
        <w:rPr>
          <w:rFonts w:ascii="Arial" w:hAnsi="Arial" w:cs="Arial"/>
        </w:rPr>
        <w:t>All complaints will be approached with a positive attitude because they offer the opportunity to improve the quality of our service, and will be resolved within 28 days of receipt in writing.</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color w:val="FF0000"/>
        </w:rPr>
      </w:pPr>
      <w:r w:rsidRPr="002F140B">
        <w:rPr>
          <w:rFonts w:ascii="Arial" w:hAnsi="Arial" w:cs="Arial"/>
        </w:rPr>
        <w:t xml:space="preserve">If a complaint cannot be resolved to the satisfaction of the </w:t>
      </w:r>
      <w:r w:rsidR="008A7D3C" w:rsidRPr="002F140B">
        <w:rPr>
          <w:rFonts w:ascii="Arial" w:hAnsi="Arial" w:cs="Arial"/>
        </w:rPr>
        <w:t>complainant,</w:t>
      </w:r>
      <w:r w:rsidRPr="002F140B">
        <w:rPr>
          <w:rFonts w:ascii="Arial" w:hAnsi="Arial" w:cs="Arial"/>
        </w:rPr>
        <w:t xml:space="preserve"> they will be advised to contact Mr Ken </w:t>
      </w:r>
      <w:proofErr w:type="spellStart"/>
      <w:r w:rsidRPr="002F140B">
        <w:rPr>
          <w:rFonts w:ascii="Arial" w:hAnsi="Arial" w:cs="Arial"/>
        </w:rPr>
        <w:t>Kandola</w:t>
      </w:r>
      <w:proofErr w:type="spellEnd"/>
      <w:r w:rsidRPr="002F140B">
        <w:rPr>
          <w:rFonts w:ascii="Arial" w:hAnsi="Arial" w:cs="Arial"/>
        </w:rPr>
        <w:t xml:space="preserve"> the owner</w:t>
      </w:r>
      <w:r w:rsidRPr="002F140B">
        <w:rPr>
          <w:rFonts w:ascii="Arial" w:hAnsi="Arial" w:cs="Arial"/>
          <w:color w:val="FF0000"/>
        </w:rPr>
        <w:t xml:space="preserve">. </w:t>
      </w:r>
    </w:p>
    <w:p w:rsidR="001647FD" w:rsidRPr="002F140B" w:rsidRDefault="001647FD" w:rsidP="001647FD">
      <w:pPr>
        <w:ind w:left="360"/>
        <w:rPr>
          <w:rFonts w:ascii="Arial" w:hAnsi="Arial" w:cs="Arial"/>
          <w:color w:val="FF0000"/>
        </w:rPr>
      </w:pPr>
    </w:p>
    <w:p w:rsidR="001647FD" w:rsidRPr="002F140B" w:rsidRDefault="001647FD" w:rsidP="001647FD">
      <w:pPr>
        <w:ind w:left="360"/>
        <w:rPr>
          <w:rFonts w:ascii="Arial" w:hAnsi="Arial" w:cs="Arial"/>
          <w:b/>
        </w:rPr>
      </w:pPr>
      <w:r w:rsidRPr="002F140B">
        <w:rPr>
          <w:rFonts w:ascii="Arial" w:hAnsi="Arial" w:cs="Arial"/>
          <w:b/>
        </w:rPr>
        <w:t>Once your complaint has been</w:t>
      </w:r>
      <w:r w:rsidR="008A7D3C">
        <w:rPr>
          <w:rFonts w:ascii="Arial" w:hAnsi="Arial" w:cs="Arial"/>
          <w:b/>
        </w:rPr>
        <w:t xml:space="preserve"> fully dealt with by the </w:t>
      </w:r>
      <w:proofErr w:type="spellStart"/>
      <w:r w:rsidR="008A7D3C">
        <w:rPr>
          <w:rFonts w:ascii="Arial" w:hAnsi="Arial" w:cs="Arial"/>
          <w:b/>
        </w:rPr>
        <w:t>Adalah</w:t>
      </w:r>
      <w:proofErr w:type="spellEnd"/>
      <w:r w:rsidRPr="002F140B">
        <w:rPr>
          <w:rFonts w:ascii="Arial" w:hAnsi="Arial" w:cs="Arial"/>
          <w:b/>
        </w:rPr>
        <w:t xml:space="preserve"> care home, if you are still not satisfied with the outcome you can refer your complaint to the Local Ombudsman (LGO) and ask for it to be reviewed. The LGO provides a free, independent service. The LGO advice Team can be contacted for information and advice, or to register your complaint:</w:t>
      </w:r>
    </w:p>
    <w:p w:rsidR="001647FD" w:rsidRPr="002F140B" w:rsidRDefault="001647FD" w:rsidP="001647FD">
      <w:pPr>
        <w:ind w:left="360"/>
        <w:rPr>
          <w:rFonts w:ascii="Arial" w:hAnsi="Arial" w:cs="Arial"/>
          <w:b/>
        </w:rPr>
      </w:pPr>
    </w:p>
    <w:p w:rsidR="001647FD" w:rsidRPr="002F140B" w:rsidRDefault="001647FD" w:rsidP="001647FD">
      <w:pPr>
        <w:ind w:left="360"/>
        <w:rPr>
          <w:rFonts w:ascii="Arial" w:hAnsi="Arial" w:cs="Arial"/>
          <w:b/>
        </w:rPr>
      </w:pPr>
      <w:r w:rsidRPr="002F140B">
        <w:rPr>
          <w:rFonts w:ascii="Arial" w:hAnsi="Arial" w:cs="Arial"/>
          <w:b/>
        </w:rPr>
        <w:t>T: 0300 061 0614</w:t>
      </w:r>
    </w:p>
    <w:p w:rsidR="001647FD" w:rsidRPr="002F140B" w:rsidRDefault="001647FD" w:rsidP="001647FD">
      <w:pPr>
        <w:ind w:left="360"/>
        <w:rPr>
          <w:rFonts w:ascii="Arial" w:hAnsi="Arial" w:cs="Arial"/>
        </w:rPr>
      </w:pPr>
      <w:r w:rsidRPr="002F140B">
        <w:rPr>
          <w:rFonts w:ascii="Arial" w:hAnsi="Arial" w:cs="Arial"/>
        </w:rPr>
        <w:t xml:space="preserve">E: </w:t>
      </w:r>
      <w:hyperlink r:id="rId9" w:history="1">
        <w:r w:rsidRPr="002F140B">
          <w:rPr>
            <w:rStyle w:val="Hyperlink"/>
            <w:rFonts w:ascii="Arial" w:hAnsi="Arial" w:cs="Arial"/>
          </w:rPr>
          <w:t>advice@lgo.org.uk</w:t>
        </w:r>
      </w:hyperlink>
    </w:p>
    <w:p w:rsidR="001647FD" w:rsidRPr="002F140B" w:rsidRDefault="001647FD" w:rsidP="001647FD">
      <w:pPr>
        <w:ind w:left="360"/>
        <w:rPr>
          <w:rFonts w:ascii="Arial" w:hAnsi="Arial" w:cs="Arial"/>
          <w:b/>
        </w:rPr>
      </w:pPr>
      <w:r w:rsidRPr="002F140B">
        <w:rPr>
          <w:rFonts w:ascii="Arial" w:hAnsi="Arial" w:cs="Arial"/>
        </w:rPr>
        <w:t xml:space="preserve">W: </w:t>
      </w:r>
      <w:hyperlink r:id="rId10" w:history="1">
        <w:r w:rsidRPr="002F140B">
          <w:rPr>
            <w:rStyle w:val="Hyperlink"/>
            <w:rFonts w:ascii="Arial" w:hAnsi="Arial" w:cs="Arial"/>
          </w:rPr>
          <w:t>www.log.org.uk</w:t>
        </w:r>
      </w:hyperlink>
      <w:r w:rsidRPr="002F140B">
        <w:rPr>
          <w:rFonts w:ascii="Arial" w:hAnsi="Arial" w:cs="Arial"/>
          <w:b/>
        </w:rPr>
        <w:t xml:space="preserve"> </w:t>
      </w:r>
    </w:p>
    <w:p w:rsidR="005A6513" w:rsidRPr="002F140B" w:rsidRDefault="005A6513" w:rsidP="002F140B">
      <w:pPr>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Procedure</w:t>
      </w:r>
    </w:p>
    <w:p w:rsidR="001647FD" w:rsidRPr="002F140B" w:rsidRDefault="001647FD" w:rsidP="001647FD">
      <w:pPr>
        <w:ind w:left="360"/>
        <w:rPr>
          <w:rFonts w:ascii="Arial" w:hAnsi="Arial" w:cs="Arial"/>
        </w:rPr>
      </w:pPr>
      <w:r w:rsidRPr="002F140B">
        <w:rPr>
          <w:rFonts w:ascii="Arial" w:hAnsi="Arial" w:cs="Arial"/>
        </w:rPr>
        <w:t>In an environment where residents are encouraged to tell staff about everything that is bothering them, staff must use their judgement to determine when a complaint should be considered official and when it is a minor moan which can be dealt with quickly and easily. If any member of staff is in any doubt about how to proceed, they should refer the matter immediately to the person in charge of the shift.</w:t>
      </w:r>
    </w:p>
    <w:p w:rsidR="001647FD" w:rsidRPr="002F140B" w:rsidRDefault="001647FD" w:rsidP="001647FD">
      <w:pPr>
        <w:ind w:left="360"/>
        <w:rPr>
          <w:rFonts w:ascii="Arial" w:hAnsi="Arial" w:cs="Arial"/>
        </w:rPr>
      </w:pPr>
      <w:r w:rsidRPr="002F140B">
        <w:rPr>
          <w:rFonts w:ascii="Arial" w:hAnsi="Arial" w:cs="Arial"/>
        </w:rPr>
        <w:t>Any member of staff should resolve ‘minor moans’ immediately and inform the person in charge of shift. Seniors and higher grades should deal with official complaints personally by making a note of the issues and telling the complainant the matter will be referred to the manager for investigation. The complaint must be documented as so</w:t>
      </w:r>
      <w:r w:rsidR="0055501D">
        <w:rPr>
          <w:rFonts w:ascii="Arial" w:hAnsi="Arial" w:cs="Arial"/>
        </w:rPr>
        <w:t>o</w:t>
      </w:r>
      <w:r w:rsidRPr="002F140B">
        <w:rPr>
          <w:rFonts w:ascii="Arial" w:hAnsi="Arial" w:cs="Arial"/>
        </w:rPr>
        <w:t>n as possible on a complaints form.</w:t>
      </w:r>
    </w:p>
    <w:p w:rsidR="001647FD" w:rsidRPr="002F140B" w:rsidRDefault="001647FD" w:rsidP="001647FD">
      <w:pPr>
        <w:ind w:left="360"/>
        <w:rPr>
          <w:rFonts w:ascii="Arial" w:hAnsi="Arial" w:cs="Arial"/>
        </w:rPr>
      </w:pPr>
      <w:r w:rsidRPr="002F140B">
        <w:rPr>
          <w:rFonts w:ascii="Arial" w:hAnsi="Arial" w:cs="Arial"/>
        </w:rPr>
        <w:t>All members of the management team should be aware of all complaints, plan any investigation required and decide any action to be taken. If it is decided that there is a need to invoke disciplinary procedures against a member of staff, the manager or deputy manager will conduct the hearing without intervention from the proprietor whenever possible. This enables the proprietor to bring a fresh approach to the issues if the member of staff lodges an appeal.</w:t>
      </w:r>
    </w:p>
    <w:p w:rsidR="001647FD" w:rsidRPr="002F140B" w:rsidRDefault="001647FD" w:rsidP="001647FD">
      <w:pPr>
        <w:ind w:left="360"/>
        <w:rPr>
          <w:rFonts w:ascii="Arial" w:hAnsi="Arial" w:cs="Arial"/>
        </w:rPr>
      </w:pPr>
      <w:r w:rsidRPr="002F140B">
        <w:rPr>
          <w:rFonts w:ascii="Arial" w:hAnsi="Arial" w:cs="Arial"/>
        </w:rPr>
        <w:t xml:space="preserve">All investigations and actions will be noted on the complaints form as they occur. A member of the management team will report the outcome back to the complainant and their comments will also be noted on the form. If the complainant is not satisfied with the </w:t>
      </w:r>
      <w:proofErr w:type="gramStart"/>
      <w:r w:rsidRPr="002F140B">
        <w:rPr>
          <w:rFonts w:ascii="Arial" w:hAnsi="Arial" w:cs="Arial"/>
        </w:rPr>
        <w:t>outcome</w:t>
      </w:r>
      <w:proofErr w:type="gramEnd"/>
      <w:r w:rsidRPr="002F140B">
        <w:rPr>
          <w:rFonts w:ascii="Arial" w:hAnsi="Arial" w:cs="Arial"/>
        </w:rPr>
        <w:t xml:space="preserve"> they will be advised to refer their complaint to the local ombudsman (LGO)</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Complaints will be held on file for 5 years.</w:t>
      </w:r>
    </w:p>
    <w:p w:rsidR="001647FD" w:rsidRPr="002F140B" w:rsidRDefault="001647FD" w:rsidP="001647FD">
      <w:pPr>
        <w:rPr>
          <w:rFonts w:ascii="Arial" w:hAnsi="Arial" w:cs="Arial"/>
          <w:b/>
        </w:rPr>
      </w:pPr>
    </w:p>
    <w:p w:rsidR="001647FD" w:rsidRPr="002F140B" w:rsidRDefault="001647FD" w:rsidP="001647FD">
      <w:pPr>
        <w:ind w:left="360"/>
        <w:rPr>
          <w:rFonts w:ascii="Arial" w:hAnsi="Arial" w:cs="Arial"/>
          <w:b/>
        </w:rPr>
      </w:pPr>
      <w:r w:rsidRPr="002F140B">
        <w:rPr>
          <w:rFonts w:ascii="Arial" w:hAnsi="Arial" w:cs="Arial"/>
          <w:b/>
        </w:rPr>
        <w:t>Range of needs that the home is intended to meet</w:t>
      </w:r>
    </w:p>
    <w:p w:rsidR="001647FD" w:rsidRPr="002F140B" w:rsidRDefault="001647FD" w:rsidP="001647FD">
      <w:pPr>
        <w:ind w:left="360"/>
        <w:rPr>
          <w:rFonts w:ascii="Arial" w:hAnsi="Arial" w:cs="Arial"/>
          <w:b/>
        </w:rPr>
      </w:pPr>
    </w:p>
    <w:p w:rsidR="001647FD" w:rsidRPr="002F140B" w:rsidRDefault="001647FD" w:rsidP="001647FD">
      <w:pPr>
        <w:ind w:left="360"/>
        <w:rPr>
          <w:rFonts w:ascii="Arial" w:hAnsi="Arial" w:cs="Arial"/>
        </w:rPr>
      </w:pPr>
      <w:r w:rsidRPr="002F140B">
        <w:rPr>
          <w:rFonts w:ascii="Arial" w:hAnsi="Arial" w:cs="Arial"/>
        </w:rPr>
        <w:t>We provide services for the following categories:</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Care Home providing personal care</w:t>
      </w:r>
    </w:p>
    <w:p w:rsidR="001647FD" w:rsidRPr="002F140B" w:rsidRDefault="001647FD" w:rsidP="001647FD">
      <w:pPr>
        <w:ind w:left="360"/>
        <w:rPr>
          <w:rFonts w:ascii="Arial" w:hAnsi="Arial" w:cs="Arial"/>
        </w:rPr>
      </w:pPr>
      <w:r w:rsidRPr="002F140B">
        <w:rPr>
          <w:rFonts w:ascii="Arial" w:hAnsi="Arial" w:cs="Arial"/>
        </w:rPr>
        <w:t>Old Age</w:t>
      </w:r>
    </w:p>
    <w:p w:rsidR="001647FD" w:rsidRPr="002F140B" w:rsidRDefault="001647FD" w:rsidP="001647FD">
      <w:pPr>
        <w:ind w:left="360"/>
        <w:rPr>
          <w:rFonts w:ascii="Arial" w:hAnsi="Arial" w:cs="Arial"/>
        </w:rPr>
      </w:pPr>
      <w:r w:rsidRPr="002F140B">
        <w:rPr>
          <w:rFonts w:ascii="Arial" w:hAnsi="Arial" w:cs="Arial"/>
        </w:rPr>
        <w:t>Dementia care</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Our home is a residential care home; we do not provide nursing care. We cater for the elderly with low to medium dependency.</w:t>
      </w:r>
    </w:p>
    <w:p w:rsidR="001647FD" w:rsidRPr="002F140B" w:rsidRDefault="001647FD" w:rsidP="001647FD">
      <w:pPr>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Admissions and Criteria</w:t>
      </w:r>
    </w:p>
    <w:p w:rsidR="001647FD" w:rsidRPr="002F140B" w:rsidRDefault="001647FD" w:rsidP="001647FD">
      <w:pPr>
        <w:ind w:left="360"/>
        <w:rPr>
          <w:rFonts w:ascii="Arial" w:hAnsi="Arial" w:cs="Arial"/>
          <w:b/>
        </w:rPr>
      </w:pPr>
    </w:p>
    <w:p w:rsidR="001647FD" w:rsidRPr="002F140B" w:rsidRDefault="001647FD" w:rsidP="001647FD">
      <w:pPr>
        <w:ind w:left="360"/>
        <w:rPr>
          <w:rFonts w:ascii="Arial" w:hAnsi="Arial" w:cs="Arial"/>
        </w:rPr>
      </w:pPr>
      <w:r w:rsidRPr="002F140B">
        <w:rPr>
          <w:rFonts w:ascii="Arial" w:hAnsi="Arial" w:cs="Arial"/>
        </w:rPr>
        <w:t xml:space="preserve">An assessment of care needs will be carried out prior to admission to the home. The homes management team will carry this out, by visiting the prospective resident in their present environment. After a trial period of 4 </w:t>
      </w:r>
      <w:proofErr w:type="gramStart"/>
      <w:r w:rsidRPr="002F140B">
        <w:rPr>
          <w:rFonts w:ascii="Arial" w:hAnsi="Arial" w:cs="Arial"/>
        </w:rPr>
        <w:t>weeks</w:t>
      </w:r>
      <w:proofErr w:type="gramEnd"/>
      <w:r w:rsidRPr="002F140B">
        <w:rPr>
          <w:rFonts w:ascii="Arial" w:hAnsi="Arial" w:cs="Arial"/>
        </w:rPr>
        <w:t xml:space="preserve"> it will be decided by all parties whether the placement is satisfactory for both the client and the home. All clients are encouraged with their families or representatives, to visit the home and spend some time with us.</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Our criteria for accepting potential clients are as follows:</w:t>
      </w:r>
    </w:p>
    <w:p w:rsidR="001647FD" w:rsidRPr="002F140B" w:rsidRDefault="001647FD" w:rsidP="001647FD">
      <w:pPr>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The client can weight bear</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Residents with dementia can be catered for and their needs assessed and provided for accordingly.</w:t>
      </w:r>
    </w:p>
    <w:p w:rsidR="001647FD" w:rsidRPr="002F140B" w:rsidRDefault="001647FD" w:rsidP="001647FD">
      <w:pPr>
        <w:rPr>
          <w:rFonts w:ascii="Arial" w:hAnsi="Arial" w:cs="Arial"/>
        </w:rPr>
      </w:pPr>
    </w:p>
    <w:p w:rsidR="00945720" w:rsidRPr="00945720" w:rsidRDefault="00945720" w:rsidP="00945720">
      <w:pPr>
        <w:ind w:left="360"/>
        <w:rPr>
          <w:rFonts w:ascii="Arial" w:hAnsi="Arial" w:cs="Arial"/>
          <w:color w:val="333333"/>
          <w:lang w:eastAsia="en-US"/>
        </w:rPr>
      </w:pPr>
      <w:r w:rsidRPr="00945720">
        <w:rPr>
          <w:rFonts w:ascii="Arial" w:hAnsi="Arial" w:cs="Arial"/>
          <w:color w:val="333333"/>
          <w:lang w:eastAsia="en-US"/>
        </w:rPr>
        <w:t>We can take emergency admissions as long as a pre assessment has been carried, will take respite care when the criteria are met and suitable accommodation is available.</w:t>
      </w:r>
    </w:p>
    <w:p w:rsidR="001647FD" w:rsidRPr="002F140B" w:rsidRDefault="001647FD" w:rsidP="00945720">
      <w:pPr>
        <w:rPr>
          <w:rFonts w:ascii="Arial" w:hAnsi="Arial" w:cs="Arial"/>
        </w:rPr>
      </w:pPr>
    </w:p>
    <w:p w:rsidR="001647FD" w:rsidRPr="002F140B" w:rsidRDefault="00470518" w:rsidP="001647FD">
      <w:pPr>
        <w:ind w:left="360"/>
        <w:rPr>
          <w:rFonts w:ascii="Arial" w:hAnsi="Arial" w:cs="Arial"/>
        </w:rPr>
      </w:pPr>
      <w:proofErr w:type="spellStart"/>
      <w:r>
        <w:rPr>
          <w:rFonts w:ascii="Arial" w:hAnsi="Arial" w:cs="Arial"/>
        </w:rPr>
        <w:t>Adalah</w:t>
      </w:r>
      <w:proofErr w:type="spellEnd"/>
      <w:r w:rsidR="001647FD" w:rsidRPr="002F140B">
        <w:rPr>
          <w:rFonts w:ascii="Arial" w:hAnsi="Arial" w:cs="Arial"/>
        </w:rPr>
        <w:t xml:space="preserve"> is not a nursing home and as such has no qualified nurses on the staff, however we do have an excellent working relationship with the local GP’s and District Nurses. We therefore could not accept anyone who needed invasive or intensive nursing or on admission would be deemed to have a terminal illness. </w:t>
      </w:r>
      <w:proofErr w:type="gramStart"/>
      <w:r w:rsidR="001647FD" w:rsidRPr="002F140B">
        <w:rPr>
          <w:rFonts w:ascii="Arial" w:hAnsi="Arial" w:cs="Arial"/>
        </w:rPr>
        <w:t>However</w:t>
      </w:r>
      <w:proofErr w:type="gramEnd"/>
      <w:r w:rsidR="001647FD" w:rsidRPr="002F140B">
        <w:rPr>
          <w:rFonts w:ascii="Arial" w:hAnsi="Arial" w:cs="Arial"/>
        </w:rPr>
        <w:t xml:space="preserve"> if a client becomes unwell after admission and we could manage their care, with support from the appropriate professional services, we would endeavour to do so.</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Social activities, Hobbies and Leisure interests</w:t>
      </w:r>
    </w:p>
    <w:p w:rsidR="001647FD" w:rsidRPr="002F140B" w:rsidRDefault="001647FD" w:rsidP="001647FD">
      <w:pPr>
        <w:ind w:left="360"/>
        <w:rPr>
          <w:rFonts w:ascii="Arial" w:hAnsi="Arial" w:cs="Arial"/>
          <w:b/>
        </w:rPr>
      </w:pPr>
    </w:p>
    <w:p w:rsidR="001647FD" w:rsidRPr="002F140B" w:rsidRDefault="001647FD" w:rsidP="001647FD">
      <w:pPr>
        <w:ind w:left="360"/>
        <w:rPr>
          <w:rFonts w:ascii="Arial" w:hAnsi="Arial" w:cs="Arial"/>
        </w:rPr>
      </w:pPr>
      <w:r w:rsidRPr="002F140B">
        <w:rPr>
          <w:rFonts w:ascii="Arial" w:hAnsi="Arial" w:cs="Arial"/>
        </w:rPr>
        <w:t>We will provide a variety of social activities that the residents can participate in such as:</w:t>
      </w:r>
    </w:p>
    <w:p w:rsidR="001647FD" w:rsidRPr="002F140B" w:rsidRDefault="00BC4AEA" w:rsidP="00BC4AEA">
      <w:pPr>
        <w:rPr>
          <w:rFonts w:ascii="Arial" w:hAnsi="Arial" w:cs="Arial"/>
        </w:rPr>
      </w:pPr>
      <w:r>
        <w:rPr>
          <w:rFonts w:ascii="Arial" w:hAnsi="Arial" w:cs="Arial"/>
        </w:rPr>
        <w:t xml:space="preserve">     </w:t>
      </w:r>
      <w:r w:rsidR="001647FD" w:rsidRPr="002F140B">
        <w:rPr>
          <w:rFonts w:ascii="Arial" w:hAnsi="Arial" w:cs="Arial"/>
        </w:rPr>
        <w:t>Reminiscing</w:t>
      </w:r>
    </w:p>
    <w:p w:rsidR="001647FD" w:rsidRPr="002F140B" w:rsidRDefault="001647FD" w:rsidP="001647FD">
      <w:pPr>
        <w:ind w:left="360"/>
        <w:rPr>
          <w:rFonts w:ascii="Arial" w:hAnsi="Arial" w:cs="Arial"/>
        </w:rPr>
      </w:pPr>
      <w:r w:rsidRPr="002F140B">
        <w:rPr>
          <w:rFonts w:ascii="Arial" w:hAnsi="Arial" w:cs="Arial"/>
        </w:rPr>
        <w:t>Musical afternoons</w:t>
      </w:r>
    </w:p>
    <w:p w:rsidR="001647FD" w:rsidRPr="002F140B" w:rsidRDefault="001647FD" w:rsidP="001647FD">
      <w:pPr>
        <w:ind w:left="360"/>
        <w:rPr>
          <w:rFonts w:ascii="Arial" w:hAnsi="Arial" w:cs="Arial"/>
        </w:rPr>
      </w:pPr>
      <w:r w:rsidRPr="002F140B">
        <w:rPr>
          <w:rFonts w:ascii="Arial" w:hAnsi="Arial" w:cs="Arial"/>
        </w:rPr>
        <w:t>Keep fit exercises to music</w:t>
      </w:r>
    </w:p>
    <w:p w:rsidR="001647FD" w:rsidRPr="002F140B" w:rsidRDefault="001647FD" w:rsidP="001647FD">
      <w:pPr>
        <w:ind w:left="360"/>
        <w:rPr>
          <w:rFonts w:ascii="Arial" w:hAnsi="Arial" w:cs="Arial"/>
        </w:rPr>
      </w:pPr>
      <w:r w:rsidRPr="002F140B">
        <w:rPr>
          <w:rFonts w:ascii="Arial" w:hAnsi="Arial" w:cs="Arial"/>
        </w:rPr>
        <w:t>Outside entertainers</w:t>
      </w:r>
    </w:p>
    <w:p w:rsidR="001647FD" w:rsidRPr="002F140B" w:rsidRDefault="001647FD" w:rsidP="001647FD">
      <w:pPr>
        <w:ind w:left="360"/>
        <w:rPr>
          <w:rFonts w:ascii="Arial" w:hAnsi="Arial" w:cs="Arial"/>
        </w:rPr>
      </w:pPr>
      <w:r w:rsidRPr="002F140B">
        <w:rPr>
          <w:rFonts w:ascii="Arial" w:hAnsi="Arial" w:cs="Arial"/>
        </w:rPr>
        <w:t>Art</w:t>
      </w:r>
    </w:p>
    <w:p w:rsidR="001647FD" w:rsidRPr="002F140B" w:rsidRDefault="001647FD" w:rsidP="001647FD">
      <w:pPr>
        <w:ind w:left="360"/>
        <w:rPr>
          <w:rFonts w:ascii="Arial" w:hAnsi="Arial" w:cs="Arial"/>
        </w:rPr>
      </w:pPr>
      <w:r w:rsidRPr="002F140B">
        <w:rPr>
          <w:rFonts w:ascii="Arial" w:hAnsi="Arial" w:cs="Arial"/>
        </w:rPr>
        <w:t>Nails and beauty</w:t>
      </w:r>
    </w:p>
    <w:p w:rsidR="001647FD" w:rsidRPr="002F140B" w:rsidRDefault="001647FD" w:rsidP="001647FD">
      <w:pPr>
        <w:ind w:left="360"/>
        <w:rPr>
          <w:rFonts w:ascii="Arial" w:hAnsi="Arial" w:cs="Arial"/>
        </w:rPr>
      </w:pPr>
      <w:r w:rsidRPr="002F140B">
        <w:rPr>
          <w:rFonts w:ascii="Arial" w:hAnsi="Arial" w:cs="Arial"/>
        </w:rPr>
        <w:t>Quizzes</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r w:rsidRPr="002F140B">
        <w:rPr>
          <w:rFonts w:ascii="Arial" w:hAnsi="Arial" w:cs="Arial"/>
        </w:rPr>
        <w:t>All residents will be consulted individually regarding social interests. They will be encouraged to continue any outside interests as long as they are within the residents’ capacity.</w:t>
      </w:r>
    </w:p>
    <w:p w:rsidR="001647FD" w:rsidRPr="002F140B" w:rsidRDefault="001647FD" w:rsidP="001647FD">
      <w:pPr>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Residents’ consultation</w:t>
      </w:r>
    </w:p>
    <w:p w:rsidR="001647FD" w:rsidRPr="002F140B" w:rsidRDefault="001647FD" w:rsidP="001647FD">
      <w:pPr>
        <w:ind w:left="360"/>
        <w:rPr>
          <w:rFonts w:ascii="Arial" w:hAnsi="Arial" w:cs="Arial"/>
          <w:b/>
        </w:rPr>
      </w:pPr>
    </w:p>
    <w:p w:rsidR="001647FD" w:rsidRPr="002F140B" w:rsidRDefault="001647FD" w:rsidP="001647FD">
      <w:pPr>
        <w:ind w:left="360"/>
        <w:rPr>
          <w:rFonts w:ascii="Arial" w:hAnsi="Arial" w:cs="Arial"/>
        </w:rPr>
      </w:pPr>
      <w:r w:rsidRPr="002F140B">
        <w:rPr>
          <w:rFonts w:ascii="Arial" w:hAnsi="Arial" w:cs="Arial"/>
        </w:rPr>
        <w:t>Consultations with the residents are held each quarter, to which relatives or representatives may also attend. These meetings are for the residents or their families or representatives to voice any suggestions for changes or improvements in our service.</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Fire Safety</w:t>
      </w:r>
    </w:p>
    <w:p w:rsidR="001647FD" w:rsidRPr="002F140B" w:rsidRDefault="001647FD" w:rsidP="001647FD">
      <w:pPr>
        <w:ind w:left="360"/>
        <w:rPr>
          <w:rFonts w:ascii="Arial" w:hAnsi="Arial" w:cs="Arial"/>
          <w:b/>
        </w:rPr>
      </w:pPr>
    </w:p>
    <w:p w:rsidR="001647FD" w:rsidRPr="002F140B" w:rsidRDefault="001647FD" w:rsidP="001647FD">
      <w:pPr>
        <w:ind w:left="360"/>
        <w:rPr>
          <w:rFonts w:ascii="Arial" w:hAnsi="Arial" w:cs="Arial"/>
        </w:rPr>
      </w:pPr>
      <w:r w:rsidRPr="002F140B">
        <w:rPr>
          <w:rFonts w:ascii="Arial" w:hAnsi="Arial" w:cs="Arial"/>
        </w:rPr>
        <w:t>Our home is fully equipped with fire sensors and alarms on all floors of the house. All our staff are trained in ‘what to do in the event of a fire’. Our premises are inspected on a regular basis by the appropriate authority.</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Religious Service</w:t>
      </w:r>
    </w:p>
    <w:p w:rsidR="001647FD" w:rsidRPr="002F140B" w:rsidRDefault="001647FD" w:rsidP="001647FD">
      <w:pPr>
        <w:ind w:left="360"/>
        <w:rPr>
          <w:rFonts w:ascii="Arial" w:hAnsi="Arial" w:cs="Arial"/>
          <w:b/>
        </w:rPr>
      </w:pPr>
    </w:p>
    <w:p w:rsidR="001647FD" w:rsidRPr="002F140B" w:rsidRDefault="001647FD" w:rsidP="001647FD">
      <w:pPr>
        <w:ind w:left="360"/>
        <w:rPr>
          <w:rFonts w:ascii="Arial" w:hAnsi="Arial" w:cs="Arial"/>
        </w:rPr>
      </w:pPr>
      <w:r w:rsidRPr="002F140B">
        <w:rPr>
          <w:rFonts w:ascii="Arial" w:hAnsi="Arial" w:cs="Arial"/>
        </w:rPr>
        <w:t>We have a local minister who visits the home every 4 weeks. We endeavour to take all reasonable steps to provide access to alternative religious leaders.</w:t>
      </w:r>
    </w:p>
    <w:p w:rsidR="001647FD" w:rsidRPr="002F140B" w:rsidRDefault="001647FD" w:rsidP="001647FD">
      <w:pPr>
        <w:ind w:left="360"/>
        <w:rPr>
          <w:rFonts w:ascii="Arial" w:hAnsi="Arial" w:cs="Arial"/>
          <w:b/>
        </w:rPr>
      </w:pPr>
    </w:p>
    <w:p w:rsidR="001647FD" w:rsidRPr="002F140B" w:rsidRDefault="001647FD" w:rsidP="001647FD">
      <w:pPr>
        <w:ind w:left="360"/>
        <w:rPr>
          <w:rFonts w:ascii="Arial" w:hAnsi="Arial" w:cs="Arial"/>
          <w:b/>
        </w:rPr>
      </w:pPr>
      <w:r w:rsidRPr="002F140B">
        <w:rPr>
          <w:rFonts w:ascii="Arial" w:hAnsi="Arial" w:cs="Arial"/>
          <w:b/>
        </w:rPr>
        <w:t>Maintaining contact with friends and family</w:t>
      </w:r>
    </w:p>
    <w:p w:rsidR="001647FD" w:rsidRPr="002F140B" w:rsidRDefault="001647FD" w:rsidP="001647FD">
      <w:pPr>
        <w:ind w:left="360"/>
        <w:rPr>
          <w:rFonts w:ascii="Arial" w:hAnsi="Arial" w:cs="Arial"/>
        </w:rPr>
      </w:pPr>
    </w:p>
    <w:p w:rsidR="001647FD" w:rsidRPr="002F140B" w:rsidRDefault="00D92ECA" w:rsidP="001647FD">
      <w:pPr>
        <w:ind w:left="360"/>
        <w:rPr>
          <w:rFonts w:ascii="Arial" w:hAnsi="Arial" w:cs="Arial"/>
        </w:rPr>
      </w:pPr>
      <w:proofErr w:type="spellStart"/>
      <w:r>
        <w:rPr>
          <w:rFonts w:ascii="Arial" w:hAnsi="Arial" w:cs="Arial"/>
        </w:rPr>
        <w:t>Adalah</w:t>
      </w:r>
      <w:proofErr w:type="spellEnd"/>
      <w:r w:rsidR="001647FD" w:rsidRPr="002F140B">
        <w:rPr>
          <w:rFonts w:ascii="Arial" w:hAnsi="Arial" w:cs="Arial"/>
        </w:rPr>
        <w:t xml:space="preserve"> Care Home is primarily the home of our residents therefore subject to the individual residents’ wishes and we have no restrictions on visitors’ hours although it would be appreciated if visitors arrive at acceptable times. Visitors </w:t>
      </w:r>
      <w:r w:rsidR="001647FD" w:rsidRPr="002F140B">
        <w:rPr>
          <w:rFonts w:ascii="Arial" w:hAnsi="Arial" w:cs="Arial"/>
        </w:rPr>
        <w:lastRenderedPageBreak/>
        <w:t>are encouraged to participate in social events such as pantomimes, musical recitals, parties and meals.</w:t>
      </w:r>
    </w:p>
    <w:p w:rsidR="001647FD" w:rsidRPr="002F140B" w:rsidRDefault="001647FD" w:rsidP="001647FD">
      <w:pPr>
        <w:ind w:left="360"/>
        <w:rPr>
          <w:rFonts w:ascii="Arial" w:hAnsi="Arial" w:cs="Arial"/>
        </w:rPr>
      </w:pPr>
    </w:p>
    <w:p w:rsidR="001647FD" w:rsidRPr="002F140B" w:rsidRDefault="001647FD" w:rsidP="001647FD">
      <w:pPr>
        <w:ind w:left="360"/>
        <w:rPr>
          <w:rFonts w:ascii="Arial" w:hAnsi="Arial" w:cs="Arial"/>
          <w:b/>
        </w:rPr>
      </w:pPr>
      <w:r w:rsidRPr="002F140B">
        <w:rPr>
          <w:rFonts w:ascii="Arial" w:hAnsi="Arial" w:cs="Arial"/>
          <w:b/>
        </w:rPr>
        <w:t>Therapeutic services</w:t>
      </w:r>
    </w:p>
    <w:p w:rsidR="001647FD" w:rsidRPr="002F140B" w:rsidRDefault="001647FD" w:rsidP="001647FD">
      <w:pPr>
        <w:ind w:left="360"/>
        <w:rPr>
          <w:rFonts w:ascii="Arial" w:hAnsi="Arial" w:cs="Arial"/>
        </w:rPr>
      </w:pPr>
      <w:r w:rsidRPr="002F140B">
        <w:rPr>
          <w:rFonts w:ascii="Arial" w:hAnsi="Arial" w:cs="Arial"/>
        </w:rPr>
        <w:t xml:space="preserve">We do not offer any therapeutic services within the home, but if a resident wishes to make arrangements for their own therapist to attend them within the </w:t>
      </w:r>
      <w:proofErr w:type="gramStart"/>
      <w:r w:rsidRPr="002F140B">
        <w:rPr>
          <w:rFonts w:ascii="Arial" w:hAnsi="Arial" w:cs="Arial"/>
        </w:rPr>
        <w:t>home</w:t>
      </w:r>
      <w:proofErr w:type="gramEnd"/>
      <w:r w:rsidRPr="002F140B">
        <w:rPr>
          <w:rFonts w:ascii="Arial" w:hAnsi="Arial" w:cs="Arial"/>
        </w:rPr>
        <w:t xml:space="preserve"> then they may do so. The management will do everything reasonably possible to make sure that the person providing the service is accredited.</w:t>
      </w:r>
    </w:p>
    <w:p w:rsidR="001647FD" w:rsidRPr="002F140B" w:rsidRDefault="001647FD" w:rsidP="001647FD">
      <w:pPr>
        <w:ind w:left="360"/>
        <w:rPr>
          <w:rFonts w:ascii="Arial" w:hAnsi="Arial" w:cs="Arial"/>
          <w:b/>
        </w:rPr>
      </w:pPr>
    </w:p>
    <w:p w:rsidR="001647FD" w:rsidRPr="002F140B" w:rsidRDefault="001647FD" w:rsidP="001647FD">
      <w:pPr>
        <w:ind w:left="360"/>
        <w:rPr>
          <w:rFonts w:ascii="Arial" w:hAnsi="Arial" w:cs="Arial"/>
          <w:b/>
        </w:rPr>
      </w:pPr>
      <w:r w:rsidRPr="002F140B">
        <w:rPr>
          <w:rFonts w:ascii="Arial" w:hAnsi="Arial" w:cs="Arial"/>
          <w:b/>
        </w:rPr>
        <w:t>Respecting Privacy and Dignity</w:t>
      </w:r>
    </w:p>
    <w:p w:rsidR="001647FD" w:rsidRPr="002F140B" w:rsidRDefault="001647FD" w:rsidP="001647FD">
      <w:pPr>
        <w:ind w:left="360"/>
        <w:rPr>
          <w:rFonts w:ascii="Arial" w:hAnsi="Arial" w:cs="Arial"/>
        </w:rPr>
      </w:pPr>
      <w:r w:rsidRPr="002F140B">
        <w:rPr>
          <w:rFonts w:ascii="Arial" w:hAnsi="Arial" w:cs="Arial"/>
        </w:rPr>
        <w:t>On joining the home all staff are instructed as part of their induction to respect residents and preserve their privacy and dignity at all times.</w:t>
      </w:r>
    </w:p>
    <w:p w:rsidR="001647FD" w:rsidRPr="0085236B" w:rsidRDefault="001647FD" w:rsidP="001647FD">
      <w:pPr>
        <w:rPr>
          <w:rFonts w:ascii="Arial" w:hAnsi="Arial" w:cs="Arial"/>
        </w:rPr>
      </w:pPr>
    </w:p>
    <w:sectPr w:rsidR="001647FD" w:rsidRPr="0085236B" w:rsidSect="005443AC">
      <w:footerReference w:type="even" r:id="rId11"/>
      <w:footerReference w:type="default" r:id="rId12"/>
      <w:pgSz w:w="11900" w:h="16820"/>
      <w:pgMar w:top="1134" w:right="1558"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69BA" w:rsidRDefault="00E469BA">
      <w:r>
        <w:separator/>
      </w:r>
    </w:p>
  </w:endnote>
  <w:endnote w:type="continuationSeparator" w:id="0">
    <w:p w:rsidR="00E469BA" w:rsidRDefault="00E4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ld Italic">
    <w:altName w:val="Times New Roman"/>
    <w:panose1 w:val="020B0604020202020204"/>
    <w:charset w:val="00"/>
    <w:family w:val="auto"/>
    <w:pitch w:val="variable"/>
    <w:sig w:usb0="E0000AFF" w:usb1="00007843" w:usb2="00000001"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3FD0" w:rsidRDefault="00193FD0" w:rsidP="001647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3FD0" w:rsidRDefault="00193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3FD0" w:rsidRDefault="00193FD0" w:rsidP="001647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17FA">
      <w:rPr>
        <w:rStyle w:val="PageNumber"/>
        <w:noProof/>
      </w:rPr>
      <w:t>2</w:t>
    </w:r>
    <w:r>
      <w:rPr>
        <w:rStyle w:val="PageNumber"/>
      </w:rPr>
      <w:fldChar w:fldCharType="end"/>
    </w:r>
  </w:p>
  <w:p w:rsidR="00193FD0" w:rsidRDefault="00193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69BA" w:rsidRDefault="00E469BA">
      <w:r>
        <w:separator/>
      </w:r>
    </w:p>
  </w:footnote>
  <w:footnote w:type="continuationSeparator" w:id="0">
    <w:p w:rsidR="00E469BA" w:rsidRDefault="00E46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2A286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67690"/>
    <w:multiLevelType w:val="hybridMultilevel"/>
    <w:tmpl w:val="6A2C821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DF1D5F"/>
    <w:multiLevelType w:val="hybridMultilevel"/>
    <w:tmpl w:val="1A3006A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87D4534"/>
    <w:multiLevelType w:val="hybridMultilevel"/>
    <w:tmpl w:val="31829C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A982B5E"/>
    <w:multiLevelType w:val="hybridMultilevel"/>
    <w:tmpl w:val="C9DCAB4E"/>
    <w:lvl w:ilvl="0" w:tplc="E6B0782C">
      <w:start w:val="14"/>
      <w:numFmt w:val="decimal"/>
      <w:lvlText w:val="%1."/>
      <w:lvlJc w:val="left"/>
      <w:pPr>
        <w:tabs>
          <w:tab w:val="num" w:pos="2160"/>
        </w:tabs>
        <w:ind w:left="216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10065FB1"/>
    <w:multiLevelType w:val="hybridMultilevel"/>
    <w:tmpl w:val="319447F6"/>
    <w:lvl w:ilvl="0" w:tplc="15EEC500">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D46F5F"/>
    <w:multiLevelType w:val="hybridMultilevel"/>
    <w:tmpl w:val="DFCC4D26"/>
    <w:lvl w:ilvl="0" w:tplc="DF22DC92">
      <w:start w:val="1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 w15:restartNumberingAfterBreak="0">
    <w:nsid w:val="2E3F70DF"/>
    <w:multiLevelType w:val="hybridMultilevel"/>
    <w:tmpl w:val="EFBA311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3FC7F79"/>
    <w:multiLevelType w:val="hybridMultilevel"/>
    <w:tmpl w:val="46D823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C1E7F6D"/>
    <w:multiLevelType w:val="hybridMultilevel"/>
    <w:tmpl w:val="0F101DE8"/>
    <w:lvl w:ilvl="0" w:tplc="0809000F">
      <w:start w:val="2"/>
      <w:numFmt w:val="decimal"/>
      <w:lvlText w:val="%1."/>
      <w:lvlJc w:val="left"/>
      <w:pPr>
        <w:tabs>
          <w:tab w:val="num" w:pos="720"/>
        </w:tabs>
        <w:ind w:left="720" w:hanging="360"/>
      </w:pPr>
      <w:rPr>
        <w:rFonts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809000F">
      <w:start w:val="1"/>
      <w:numFmt w:val="decimal"/>
      <w:lvlText w:val="%3."/>
      <w:lvlJc w:val="left"/>
      <w:pPr>
        <w:tabs>
          <w:tab w:val="num" w:pos="2340"/>
        </w:tabs>
        <w:ind w:left="2340" w:hanging="360"/>
      </w:pPr>
      <w:rPr>
        <w:rFonts w:hint="default"/>
        <w:b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E2B2B31"/>
    <w:multiLevelType w:val="hybridMultilevel"/>
    <w:tmpl w:val="63E83BDE"/>
    <w:lvl w:ilvl="0" w:tplc="E6B0782C">
      <w:start w:val="14"/>
      <w:numFmt w:val="decimal"/>
      <w:lvlText w:val="%1."/>
      <w:lvlJc w:val="left"/>
      <w:pPr>
        <w:tabs>
          <w:tab w:val="num" w:pos="2160"/>
        </w:tabs>
        <w:ind w:left="216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1" w15:restartNumberingAfterBreak="0">
    <w:nsid w:val="45411A5A"/>
    <w:multiLevelType w:val="hybridMultilevel"/>
    <w:tmpl w:val="6802B6AE"/>
    <w:lvl w:ilvl="0" w:tplc="DF22DC92">
      <w:start w:val="1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B8B45ED"/>
    <w:multiLevelType w:val="hybridMultilevel"/>
    <w:tmpl w:val="C7EA0AE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4D06AA2"/>
    <w:multiLevelType w:val="hybridMultilevel"/>
    <w:tmpl w:val="D29C4C92"/>
    <w:lvl w:ilvl="0" w:tplc="0809000F">
      <w:start w:val="1"/>
      <w:numFmt w:val="decimal"/>
      <w:lvlText w:val="%1."/>
      <w:lvlJc w:val="left"/>
      <w:pPr>
        <w:tabs>
          <w:tab w:val="num" w:pos="720"/>
        </w:tabs>
        <w:ind w:left="720" w:hanging="360"/>
      </w:pPr>
    </w:lvl>
    <w:lvl w:ilvl="1" w:tplc="84623C26">
      <w:start w:val="1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527907"/>
    <w:multiLevelType w:val="multilevel"/>
    <w:tmpl w:val="73BA3FC4"/>
    <w:lvl w:ilvl="0">
      <w:start w:val="14"/>
      <w:numFmt w:val="decimal"/>
      <w:lvlText w:val="%1."/>
      <w:lvlJc w:val="lef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B9C40E2"/>
    <w:multiLevelType w:val="hybridMultilevel"/>
    <w:tmpl w:val="DDCA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66C07"/>
    <w:multiLevelType w:val="hybridMultilevel"/>
    <w:tmpl w:val="67407634"/>
    <w:lvl w:ilvl="0" w:tplc="8018AE54">
      <w:start w:val="12"/>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CF94ABF"/>
    <w:multiLevelType w:val="hybridMultilevel"/>
    <w:tmpl w:val="A236777C"/>
    <w:lvl w:ilvl="0" w:tplc="DF22DC92">
      <w:start w:val="1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8" w15:restartNumberingAfterBreak="0">
    <w:nsid w:val="73CC2611"/>
    <w:multiLevelType w:val="hybridMultilevel"/>
    <w:tmpl w:val="49801C24"/>
    <w:lvl w:ilvl="0" w:tplc="E6B0782C">
      <w:start w:val="14"/>
      <w:numFmt w:val="decimal"/>
      <w:lvlText w:val="%1."/>
      <w:lvlJc w:val="left"/>
      <w:pPr>
        <w:tabs>
          <w:tab w:val="num" w:pos="2160"/>
        </w:tabs>
        <w:ind w:left="216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9" w15:restartNumberingAfterBreak="0">
    <w:nsid w:val="7FCF0061"/>
    <w:multiLevelType w:val="hybridMultilevel"/>
    <w:tmpl w:val="987414DE"/>
    <w:lvl w:ilvl="0" w:tplc="C99265FC">
      <w:start w:val="14"/>
      <w:numFmt w:val="decimal"/>
      <w:lvlText w:val="%1."/>
      <w:lvlJc w:val="left"/>
      <w:pPr>
        <w:tabs>
          <w:tab w:val="num" w:pos="2160"/>
        </w:tabs>
        <w:ind w:left="2160" w:hanging="360"/>
      </w:pPr>
      <w:rPr>
        <w:rFonts w:hint="default"/>
      </w:rPr>
    </w:lvl>
    <w:lvl w:ilvl="1" w:tplc="E6B0782C">
      <w:start w:val="1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82137334">
    <w:abstractNumId w:val="9"/>
  </w:num>
  <w:num w:numId="2" w16cid:durableId="321786013">
    <w:abstractNumId w:val="2"/>
  </w:num>
  <w:num w:numId="3" w16cid:durableId="1490101677">
    <w:abstractNumId w:val="8"/>
  </w:num>
  <w:num w:numId="4" w16cid:durableId="1895702114">
    <w:abstractNumId w:val="12"/>
  </w:num>
  <w:num w:numId="5" w16cid:durableId="766467308">
    <w:abstractNumId w:val="7"/>
  </w:num>
  <w:num w:numId="6" w16cid:durableId="340205187">
    <w:abstractNumId w:val="13"/>
  </w:num>
  <w:num w:numId="7" w16cid:durableId="175585579">
    <w:abstractNumId w:val="3"/>
  </w:num>
  <w:num w:numId="8" w16cid:durableId="1860044975">
    <w:abstractNumId w:val="1"/>
  </w:num>
  <w:num w:numId="9" w16cid:durableId="1220046162">
    <w:abstractNumId w:val="11"/>
  </w:num>
  <w:num w:numId="10" w16cid:durableId="2143032991">
    <w:abstractNumId w:val="17"/>
  </w:num>
  <w:num w:numId="11" w16cid:durableId="350567706">
    <w:abstractNumId w:val="6"/>
  </w:num>
  <w:num w:numId="12" w16cid:durableId="1472753208">
    <w:abstractNumId w:val="16"/>
  </w:num>
  <w:num w:numId="13" w16cid:durableId="318924128">
    <w:abstractNumId w:val="19"/>
  </w:num>
  <w:num w:numId="14" w16cid:durableId="806509280">
    <w:abstractNumId w:val="14"/>
  </w:num>
  <w:num w:numId="15" w16cid:durableId="921334216">
    <w:abstractNumId w:val="18"/>
  </w:num>
  <w:num w:numId="16" w16cid:durableId="2037349233">
    <w:abstractNumId w:val="4"/>
  </w:num>
  <w:num w:numId="17" w16cid:durableId="125897439">
    <w:abstractNumId w:val="10"/>
  </w:num>
  <w:num w:numId="18" w16cid:durableId="1986007583">
    <w:abstractNumId w:val="5"/>
  </w:num>
  <w:num w:numId="19" w16cid:durableId="653994685">
    <w:abstractNumId w:val="0"/>
  </w:num>
  <w:num w:numId="20" w16cid:durableId="12917440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56"/>
    <w:rsid w:val="000033BA"/>
    <w:rsid w:val="000424B4"/>
    <w:rsid w:val="00054D5C"/>
    <w:rsid w:val="000855DB"/>
    <w:rsid w:val="000B5756"/>
    <w:rsid w:val="000E1A6F"/>
    <w:rsid w:val="000E7F7C"/>
    <w:rsid w:val="00100985"/>
    <w:rsid w:val="001647FD"/>
    <w:rsid w:val="00165D87"/>
    <w:rsid w:val="00193FD0"/>
    <w:rsid w:val="001B208E"/>
    <w:rsid w:val="001D5347"/>
    <w:rsid w:val="001E75C7"/>
    <w:rsid w:val="00256C91"/>
    <w:rsid w:val="00286DBF"/>
    <w:rsid w:val="00290496"/>
    <w:rsid w:val="00294DF4"/>
    <w:rsid w:val="00296ACA"/>
    <w:rsid w:val="002E4951"/>
    <w:rsid w:val="002F140B"/>
    <w:rsid w:val="003038FC"/>
    <w:rsid w:val="00307501"/>
    <w:rsid w:val="003B0BCD"/>
    <w:rsid w:val="004203C3"/>
    <w:rsid w:val="00434DC0"/>
    <w:rsid w:val="004407D3"/>
    <w:rsid w:val="0045520F"/>
    <w:rsid w:val="00464BF4"/>
    <w:rsid w:val="00470518"/>
    <w:rsid w:val="004855D6"/>
    <w:rsid w:val="00486967"/>
    <w:rsid w:val="00490CAB"/>
    <w:rsid w:val="004C07BD"/>
    <w:rsid w:val="004D1F35"/>
    <w:rsid w:val="004E7136"/>
    <w:rsid w:val="005443AC"/>
    <w:rsid w:val="0055501D"/>
    <w:rsid w:val="00556B1C"/>
    <w:rsid w:val="00556C82"/>
    <w:rsid w:val="005A6513"/>
    <w:rsid w:val="005D6A32"/>
    <w:rsid w:val="005E23EF"/>
    <w:rsid w:val="005F6C0C"/>
    <w:rsid w:val="00604F25"/>
    <w:rsid w:val="00633292"/>
    <w:rsid w:val="00662963"/>
    <w:rsid w:val="006845D1"/>
    <w:rsid w:val="006A11D8"/>
    <w:rsid w:val="006A51D1"/>
    <w:rsid w:val="006D4934"/>
    <w:rsid w:val="00745616"/>
    <w:rsid w:val="00745F9D"/>
    <w:rsid w:val="00747F8E"/>
    <w:rsid w:val="00783B2A"/>
    <w:rsid w:val="007949F1"/>
    <w:rsid w:val="007C0A08"/>
    <w:rsid w:val="007C578B"/>
    <w:rsid w:val="00842B83"/>
    <w:rsid w:val="00843E56"/>
    <w:rsid w:val="0085236B"/>
    <w:rsid w:val="00866F48"/>
    <w:rsid w:val="00883E38"/>
    <w:rsid w:val="008A4C11"/>
    <w:rsid w:val="008A7D3C"/>
    <w:rsid w:val="008B736B"/>
    <w:rsid w:val="008B73FF"/>
    <w:rsid w:val="00902F1F"/>
    <w:rsid w:val="00922E74"/>
    <w:rsid w:val="0092372A"/>
    <w:rsid w:val="00930898"/>
    <w:rsid w:val="009417FA"/>
    <w:rsid w:val="00945720"/>
    <w:rsid w:val="009561DD"/>
    <w:rsid w:val="00970FBB"/>
    <w:rsid w:val="00975C82"/>
    <w:rsid w:val="00A15B0C"/>
    <w:rsid w:val="00A179BB"/>
    <w:rsid w:val="00A725DF"/>
    <w:rsid w:val="00A72B7D"/>
    <w:rsid w:val="00AC6158"/>
    <w:rsid w:val="00BC4AEA"/>
    <w:rsid w:val="00C310B8"/>
    <w:rsid w:val="00C42D4A"/>
    <w:rsid w:val="00C439B2"/>
    <w:rsid w:val="00C47EF5"/>
    <w:rsid w:val="00C722BA"/>
    <w:rsid w:val="00C72684"/>
    <w:rsid w:val="00C72701"/>
    <w:rsid w:val="00D822B5"/>
    <w:rsid w:val="00D92ECA"/>
    <w:rsid w:val="00DB5E0E"/>
    <w:rsid w:val="00DC36BA"/>
    <w:rsid w:val="00DC7261"/>
    <w:rsid w:val="00DE194F"/>
    <w:rsid w:val="00E469BA"/>
    <w:rsid w:val="00E81233"/>
    <w:rsid w:val="00E91620"/>
    <w:rsid w:val="00EB2B81"/>
    <w:rsid w:val="00F67440"/>
    <w:rsid w:val="00F7168C"/>
    <w:rsid w:val="00FC34F9"/>
    <w:rsid w:val="00FD3130"/>
    <w:rsid w:val="00FD66FC"/>
    <w:rsid w:val="00FE11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092E22F-4D4D-4A4E-89E2-652EF097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A139F"/>
    <w:pPr>
      <w:tabs>
        <w:tab w:val="center" w:pos="4153"/>
        <w:tab w:val="right" w:pos="8306"/>
      </w:tabs>
    </w:pPr>
  </w:style>
  <w:style w:type="character" w:styleId="PageNumber">
    <w:name w:val="page number"/>
    <w:basedOn w:val="DefaultParagraphFont"/>
    <w:rsid w:val="001A139F"/>
  </w:style>
  <w:style w:type="paragraph" w:styleId="BalloonText">
    <w:name w:val="Balloon Text"/>
    <w:basedOn w:val="Normal"/>
    <w:semiHidden/>
    <w:rsid w:val="00020A3E"/>
    <w:rPr>
      <w:rFonts w:ascii="Tahoma" w:hAnsi="Tahoma" w:cs="Tahoma"/>
      <w:sz w:val="16"/>
      <w:szCs w:val="16"/>
    </w:rPr>
  </w:style>
  <w:style w:type="paragraph" w:styleId="Title">
    <w:name w:val="Title"/>
    <w:basedOn w:val="Normal"/>
    <w:qFormat/>
    <w:rsid w:val="006D08FE"/>
    <w:pPr>
      <w:jc w:val="center"/>
    </w:pPr>
    <w:rPr>
      <w:b/>
      <w:sz w:val="40"/>
      <w14:shadow w14:blurRad="50800" w14:dist="38100" w14:dir="2700000" w14:sx="100000" w14:sy="100000" w14:kx="0" w14:ky="0" w14:algn="tl">
        <w14:srgbClr w14:val="000000">
          <w14:alpha w14:val="60000"/>
        </w14:srgbClr>
      </w14:shadow>
    </w:rPr>
  </w:style>
  <w:style w:type="character" w:styleId="Hyperlink">
    <w:name w:val="Hyperlink"/>
    <w:uiPriority w:val="99"/>
    <w:unhideWhenUsed/>
    <w:rsid w:val="003931C3"/>
    <w:rPr>
      <w:color w:val="0000FF"/>
      <w:u w:val="single"/>
    </w:rPr>
  </w:style>
  <w:style w:type="paragraph" w:styleId="ListParagraph">
    <w:name w:val="List Paragraph"/>
    <w:basedOn w:val="Normal"/>
    <w:uiPriority w:val="34"/>
    <w:qFormat/>
    <w:rsid w:val="00165D87"/>
    <w:pPr>
      <w:ind w:left="720"/>
      <w:contextualSpacing/>
    </w:pPr>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og.org.uk" TargetMode="External"/><Relationship Id="rId4" Type="http://schemas.openxmlformats.org/officeDocument/2006/relationships/webSettings" Target="webSettings.xml"/><Relationship Id="rId9" Type="http://schemas.openxmlformats.org/officeDocument/2006/relationships/hyperlink" Target="mailto:advice@lg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Brambles Care Home Ltd</vt:lpstr>
    </vt:vector>
  </TitlesOfParts>
  <Company>Home PC</Company>
  <LinksUpToDate>false</LinksUpToDate>
  <CharactersWithSpaces>19466</CharactersWithSpaces>
  <SharedDoc>false</SharedDoc>
  <HLinks>
    <vt:vector size="12" baseType="variant">
      <vt:variant>
        <vt:i4>6094886</vt:i4>
      </vt:variant>
      <vt:variant>
        <vt:i4>9</vt:i4>
      </vt:variant>
      <vt:variant>
        <vt:i4>0</vt:i4>
      </vt:variant>
      <vt:variant>
        <vt:i4>5</vt:i4>
      </vt:variant>
      <vt:variant>
        <vt:lpwstr>http://www.log.org.uk</vt:lpwstr>
      </vt:variant>
      <vt:variant>
        <vt:lpwstr/>
      </vt:variant>
      <vt:variant>
        <vt:i4>2621532</vt:i4>
      </vt:variant>
      <vt:variant>
        <vt:i4>6</vt:i4>
      </vt:variant>
      <vt:variant>
        <vt:i4>0</vt:i4>
      </vt:variant>
      <vt:variant>
        <vt:i4>5</vt:i4>
      </vt:variant>
      <vt:variant>
        <vt:lpwstr>mailto:advice@lgo.org.uk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Brambles Care Home Ltd</dc:title>
  <dc:subject/>
  <dc:creator>Amandeep Kandola</dc:creator>
  <cp:keywords/>
  <cp:lastModifiedBy>Claire Sims</cp:lastModifiedBy>
  <cp:revision>2</cp:revision>
  <cp:lastPrinted>2023-04-04T06:42:00Z</cp:lastPrinted>
  <dcterms:created xsi:type="dcterms:W3CDTF">2023-08-04T14:40:00Z</dcterms:created>
  <dcterms:modified xsi:type="dcterms:W3CDTF">2023-08-04T14:40:00Z</dcterms:modified>
</cp:coreProperties>
</file>